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8D3FFC" w:rsidR="00C9083B" w:rsidP="00534F05" w:rsidRDefault="003C633D" w14:paraId="574CB70B" w14:textId="65DA88BB">
      <w:pPr>
        <w:tabs>
          <w:tab w:val="left" w:pos="7872"/>
        </w:tabs>
        <w:spacing w:after="0" w:line="240" w:lineRule="auto"/>
        <w:jc w:val="both"/>
        <w:rPr>
          <w:rFonts w:ascii="Times New Roman" w:hAnsi="Times New Roman" w:eastAsia="Calibri" w:cs="Times New Roman"/>
          <w:b/>
          <w:bCs/>
          <w:sz w:val="24"/>
          <w:szCs w:val="24"/>
          <w:lang w:val="en-US" w:eastAsia="en-US"/>
        </w:rPr>
      </w:pPr>
      <w:r w:rsidRPr="00AC2AEB">
        <w:rPr>
          <w:rFonts w:ascii="Times New Roman" w:hAnsi="Times New Roman" w:eastAsia="Calibri" w:cs="Times New Roman"/>
          <w:b/>
          <w:bCs/>
          <w:sz w:val="24"/>
          <w:szCs w:val="24"/>
          <w:lang w:eastAsia="en-US"/>
        </w:rPr>
        <w:t>Suinteresuotiems tiekėjams</w:t>
      </w:r>
      <w:r w:rsidRPr="00AC2AEB" w:rsidR="00534F05">
        <w:rPr>
          <w:rFonts w:ascii="Times New Roman" w:hAnsi="Times New Roman" w:eastAsia="Calibri" w:cs="Times New Roman"/>
          <w:b/>
          <w:bCs/>
          <w:sz w:val="24"/>
          <w:szCs w:val="24"/>
          <w:lang w:eastAsia="en-US"/>
        </w:rPr>
        <w:tab/>
      </w:r>
    </w:p>
    <w:p w:rsidR="00C9083B" w:rsidP="00DB3C01" w:rsidRDefault="00C9083B" w14:paraId="6A614676" w14:textId="73FC8484">
      <w:pPr>
        <w:spacing w:after="0" w:line="240" w:lineRule="auto"/>
        <w:ind w:firstLine="851"/>
        <w:jc w:val="both"/>
        <w:rPr>
          <w:rFonts w:ascii="Times New Roman" w:hAnsi="Times New Roman" w:eastAsia="Calibri" w:cs="Times New Roman"/>
          <w:b/>
          <w:bCs/>
          <w:caps/>
          <w:sz w:val="24"/>
          <w:szCs w:val="24"/>
          <w:lang w:eastAsia="en-US"/>
        </w:rPr>
      </w:pPr>
    </w:p>
    <w:p w:rsidRPr="00AC2AEB" w:rsidR="00C9083B" w:rsidP="00DB3C01" w:rsidRDefault="651CE7EB" w14:paraId="1009FD95" w14:textId="36FE0E26">
      <w:pPr>
        <w:spacing w:after="0" w:line="240" w:lineRule="auto"/>
        <w:jc w:val="both"/>
        <w:rPr>
          <w:rFonts w:ascii="Times New Roman" w:hAnsi="Times New Roman" w:eastAsia="Calibri" w:cs="Times New Roman"/>
          <w:b/>
          <w:bCs/>
          <w:caps/>
          <w:sz w:val="24"/>
          <w:szCs w:val="24"/>
          <w:lang w:eastAsia="en-US"/>
        </w:rPr>
      </w:pPr>
      <w:r w:rsidRPr="1DF72168">
        <w:rPr>
          <w:rFonts w:ascii="Times New Roman" w:hAnsi="Times New Roman" w:eastAsia="Calibri" w:cs="Times New Roman"/>
          <w:b/>
          <w:bCs/>
          <w:caps/>
          <w:sz w:val="24"/>
          <w:szCs w:val="24"/>
          <w:lang w:eastAsia="en-US"/>
        </w:rPr>
        <w:t xml:space="preserve">Dėl pirkimo sąlygų </w:t>
      </w:r>
      <w:r w:rsidRPr="1DF72168" w:rsidR="0A15B82B">
        <w:rPr>
          <w:rFonts w:ascii="Times New Roman" w:hAnsi="Times New Roman" w:eastAsia="Calibri" w:cs="Times New Roman"/>
          <w:b/>
          <w:bCs/>
          <w:caps/>
          <w:sz w:val="24"/>
          <w:szCs w:val="24"/>
          <w:lang w:eastAsia="en-US"/>
        </w:rPr>
        <w:t>paaiškinimo</w:t>
      </w:r>
    </w:p>
    <w:p w:rsidRPr="00AC2AEB" w:rsidR="006B13D0" w:rsidP="00DB3C01" w:rsidRDefault="006B13D0" w14:paraId="14C89B4C" w14:textId="77777777">
      <w:pPr>
        <w:spacing w:after="0" w:line="240" w:lineRule="auto"/>
        <w:ind w:firstLine="851"/>
        <w:jc w:val="both"/>
        <w:rPr>
          <w:rFonts w:ascii="Times New Roman" w:hAnsi="Times New Roman" w:eastAsia="Calibri" w:cs="Times New Roman"/>
          <w:sz w:val="24"/>
          <w:szCs w:val="24"/>
          <w:lang w:eastAsia="en-US"/>
        </w:rPr>
      </w:pPr>
    </w:p>
    <w:p w:rsidRPr="00845A43" w:rsidR="00915280" w:rsidP="00F37D98" w:rsidRDefault="00E54AD1" w14:paraId="41DE6FB4" w14:textId="5F85CC66">
      <w:pPr>
        <w:spacing w:after="0" w:line="240" w:lineRule="auto"/>
        <w:jc w:val="both"/>
        <w:rPr>
          <w:rFonts w:ascii="Times New Roman" w:hAnsi="Times New Roman" w:cs="Times New Roman"/>
          <w:sz w:val="24"/>
          <w:szCs w:val="24"/>
        </w:rPr>
      </w:pPr>
      <w:r w:rsidRPr="00845A43">
        <w:rPr>
          <w:rFonts w:ascii="Times New Roman" w:hAnsi="Times New Roman" w:cs="Times New Roman"/>
          <w:sz w:val="24"/>
          <w:szCs w:val="24"/>
        </w:rPr>
        <w:t xml:space="preserve">            </w:t>
      </w:r>
      <w:r w:rsidRPr="00845A43" w:rsidR="00DB61FA">
        <w:rPr>
          <w:rFonts w:ascii="Times New Roman" w:hAnsi="Times New Roman" w:cs="Times New Roman"/>
          <w:sz w:val="24"/>
          <w:szCs w:val="24"/>
        </w:rPr>
        <w:t xml:space="preserve">UAB „Grinda“ Centrinės viešųjų pirkimų informacinės sistemos priemonėmis </w:t>
      </w:r>
      <w:r w:rsidR="00921E0B">
        <w:rPr>
          <w:rFonts w:ascii="Times New Roman" w:hAnsi="Times New Roman" w:cs="Times New Roman"/>
          <w:sz w:val="24"/>
          <w:szCs w:val="24"/>
        </w:rPr>
        <w:t xml:space="preserve">vykdomame </w:t>
      </w:r>
      <w:r w:rsidR="00621A26">
        <w:rPr>
          <w:rFonts w:ascii="Times New Roman" w:hAnsi="Times New Roman" w:cs="Times New Roman"/>
          <w:sz w:val="24"/>
          <w:szCs w:val="24"/>
        </w:rPr>
        <w:t>viešajame</w:t>
      </w:r>
      <w:r w:rsidR="00921E0B">
        <w:rPr>
          <w:rFonts w:ascii="Times New Roman" w:hAnsi="Times New Roman" w:cs="Times New Roman"/>
          <w:sz w:val="24"/>
          <w:szCs w:val="24"/>
        </w:rPr>
        <w:t xml:space="preserve"> pirkime </w:t>
      </w:r>
      <w:r w:rsidRPr="00845A43" w:rsidR="00367486">
        <w:rPr>
          <w:rFonts w:ascii="Times New Roman" w:hAnsi="Times New Roman" w:cs="Times New Roman"/>
          <w:b/>
          <w:bCs/>
          <w:color w:val="333333"/>
          <w:sz w:val="24"/>
          <w:szCs w:val="24"/>
          <w:shd w:val="clear" w:color="auto" w:fill="FFFFFF"/>
        </w:rPr>
        <w:t> </w:t>
      </w:r>
      <w:r w:rsidR="00921E0B">
        <w:rPr>
          <w:rFonts w:ascii="Times New Roman" w:hAnsi="Times New Roman" w:eastAsia="Arial" w:cs="Times New Roman"/>
          <w:b/>
          <w:i/>
          <w:iCs/>
          <w:sz w:val="24"/>
          <w:szCs w:val="24"/>
        </w:rPr>
        <w:t>„</w:t>
      </w:r>
      <w:r w:rsidR="0018405D">
        <w:rPr>
          <w:rFonts w:ascii="Times New Roman" w:hAnsi="Times New Roman" w:eastAsia="Arial" w:cs="Times New Roman"/>
          <w:b/>
          <w:i/>
          <w:iCs/>
          <w:sz w:val="24"/>
          <w:szCs w:val="24"/>
        </w:rPr>
        <w:t>Mažoji mechanizacija ir jos dalys</w:t>
      </w:r>
      <w:r w:rsidR="00921E0B">
        <w:rPr>
          <w:rFonts w:ascii="Times New Roman" w:hAnsi="Times New Roman" w:eastAsia="Arial" w:cs="Times New Roman"/>
          <w:b/>
          <w:i/>
          <w:iCs/>
          <w:sz w:val="24"/>
          <w:szCs w:val="24"/>
        </w:rPr>
        <w:t>“</w:t>
      </w:r>
      <w:r w:rsidR="00AD3EA5">
        <w:rPr>
          <w:rFonts w:ascii="Times New Roman" w:hAnsi="Times New Roman" w:cs="Times New Roman"/>
          <w:sz w:val="24"/>
          <w:szCs w:val="24"/>
        </w:rPr>
        <w:t xml:space="preserve"> </w:t>
      </w:r>
      <w:r w:rsidRPr="00845A43" w:rsidR="00DB61FA">
        <w:rPr>
          <w:rFonts w:ascii="Times New Roman" w:hAnsi="Times New Roman" w:cs="Times New Roman"/>
          <w:sz w:val="24"/>
          <w:szCs w:val="24"/>
        </w:rPr>
        <w:t xml:space="preserve">(toliau – </w:t>
      </w:r>
      <w:r w:rsidRPr="00845A43" w:rsidR="00DB61FA">
        <w:rPr>
          <w:rFonts w:ascii="Times New Roman" w:hAnsi="Times New Roman" w:cs="Times New Roman"/>
          <w:b/>
          <w:bCs/>
          <w:sz w:val="24"/>
          <w:szCs w:val="24"/>
        </w:rPr>
        <w:t>Pirkimas</w:t>
      </w:r>
      <w:r w:rsidRPr="00845A43" w:rsidR="004B6439">
        <w:rPr>
          <w:rFonts w:ascii="Times New Roman" w:hAnsi="Times New Roman" w:cs="Times New Roman"/>
          <w:sz w:val="24"/>
          <w:szCs w:val="24"/>
        </w:rPr>
        <w:t xml:space="preserve">, </w:t>
      </w:r>
      <w:r w:rsidRPr="00845A43" w:rsidR="00EE0D24">
        <w:rPr>
          <w:rFonts w:ascii="Times New Roman" w:hAnsi="Times New Roman" w:cs="Times New Roman"/>
          <w:sz w:val="24"/>
          <w:szCs w:val="24"/>
        </w:rPr>
        <w:t>Pirkimo</w:t>
      </w:r>
      <w:r w:rsidRPr="00845A43" w:rsidR="00845A43">
        <w:rPr>
          <w:rFonts w:ascii="Times New Roman" w:hAnsi="Times New Roman" w:cs="Times New Roman"/>
          <w:sz w:val="24"/>
          <w:szCs w:val="24"/>
        </w:rPr>
        <w:t xml:space="preserve"> </w:t>
      </w:r>
      <w:r w:rsidRPr="00845A43" w:rsidR="00EE0D24">
        <w:rPr>
          <w:rFonts w:ascii="Times New Roman" w:hAnsi="Times New Roman" w:cs="Times New Roman"/>
          <w:sz w:val="24"/>
          <w:szCs w:val="24"/>
        </w:rPr>
        <w:t xml:space="preserve"> ID </w:t>
      </w:r>
      <w:r w:rsidRPr="00845A43" w:rsidR="00DB61FA">
        <w:rPr>
          <w:rFonts w:ascii="Times New Roman" w:hAnsi="Times New Roman" w:cs="Times New Roman"/>
          <w:sz w:val="24"/>
          <w:szCs w:val="24"/>
        </w:rPr>
        <w:t>Nr.</w:t>
      </w:r>
      <w:r w:rsidR="00845A43">
        <w:rPr>
          <w:rFonts w:ascii="Times New Roman" w:hAnsi="Times New Roman" w:cs="Times New Roman"/>
          <w:sz w:val="24"/>
          <w:szCs w:val="24"/>
        </w:rPr>
        <w:t xml:space="preserve"> </w:t>
      </w:r>
      <w:r w:rsidRPr="0018405D" w:rsidR="0018405D">
        <w:rPr>
          <w:rFonts w:ascii="Times New Roman" w:hAnsi="Times New Roman" w:eastAsia="Times New Roman" w:cs="Times New Roman"/>
          <w:color w:val="00241A"/>
          <w:sz w:val="24"/>
          <w:szCs w:val="24"/>
          <w:lang w:eastAsia="en-US"/>
        </w:rPr>
        <w:t>7502139</w:t>
      </w:r>
      <w:r w:rsidRPr="00845A43" w:rsidR="004B6439">
        <w:rPr>
          <w:rFonts w:ascii="Times New Roman" w:hAnsi="Times New Roman" w:cs="Times New Roman"/>
          <w:sz w:val="24"/>
          <w:szCs w:val="24"/>
        </w:rPr>
        <w:t>)</w:t>
      </w:r>
      <w:r w:rsidR="00921E0B">
        <w:rPr>
          <w:rFonts w:ascii="Times New Roman" w:hAnsi="Times New Roman" w:cs="Times New Roman"/>
          <w:sz w:val="24"/>
          <w:szCs w:val="24"/>
        </w:rPr>
        <w:t xml:space="preserve"> gavo </w:t>
      </w:r>
      <w:r w:rsidRPr="00845A43" w:rsidR="00DB61FA">
        <w:rPr>
          <w:rFonts w:ascii="Times New Roman" w:hAnsi="Times New Roman" w:cs="Times New Roman"/>
          <w:sz w:val="24"/>
          <w:szCs w:val="24"/>
        </w:rPr>
        <w:t>suinteresuot</w:t>
      </w:r>
      <w:r w:rsidR="000539C6">
        <w:rPr>
          <w:rFonts w:ascii="Times New Roman" w:hAnsi="Times New Roman" w:cs="Times New Roman"/>
          <w:sz w:val="24"/>
          <w:szCs w:val="24"/>
        </w:rPr>
        <w:t>o</w:t>
      </w:r>
      <w:r w:rsidRPr="00845A43" w:rsidR="0051597B">
        <w:rPr>
          <w:rFonts w:ascii="Times New Roman" w:hAnsi="Times New Roman" w:cs="Times New Roman"/>
          <w:sz w:val="24"/>
          <w:szCs w:val="24"/>
        </w:rPr>
        <w:t xml:space="preserve"> </w:t>
      </w:r>
      <w:r w:rsidRPr="00845A43" w:rsidR="00DB61FA">
        <w:rPr>
          <w:rFonts w:ascii="Times New Roman" w:hAnsi="Times New Roman" w:cs="Times New Roman"/>
          <w:sz w:val="24"/>
          <w:szCs w:val="24"/>
        </w:rPr>
        <w:t>tiekėj</w:t>
      </w:r>
      <w:r w:rsidR="000539C6">
        <w:rPr>
          <w:rFonts w:ascii="Times New Roman" w:hAnsi="Times New Roman" w:cs="Times New Roman"/>
          <w:sz w:val="24"/>
          <w:szCs w:val="24"/>
        </w:rPr>
        <w:t>o</w:t>
      </w:r>
      <w:r w:rsidRPr="00845A43" w:rsidR="0051597B">
        <w:rPr>
          <w:rFonts w:ascii="Times New Roman" w:hAnsi="Times New Roman" w:cs="Times New Roman"/>
          <w:sz w:val="24"/>
          <w:szCs w:val="24"/>
        </w:rPr>
        <w:t xml:space="preserve"> </w:t>
      </w:r>
      <w:r w:rsidR="000539C6">
        <w:rPr>
          <w:rFonts w:ascii="Times New Roman" w:hAnsi="Times New Roman" w:cs="Times New Roman"/>
          <w:sz w:val="24"/>
          <w:szCs w:val="24"/>
        </w:rPr>
        <w:t>užklausą</w:t>
      </w:r>
      <w:r w:rsidRPr="00845A43" w:rsidR="00915280">
        <w:rPr>
          <w:rFonts w:ascii="Times New Roman" w:hAnsi="Times New Roman" w:cs="Times New Roman"/>
          <w:sz w:val="24"/>
          <w:szCs w:val="24"/>
        </w:rPr>
        <w:t>, kuri</w:t>
      </w:r>
      <w:r w:rsidR="00915280">
        <w:rPr>
          <w:rFonts w:ascii="Times New Roman" w:hAnsi="Times New Roman" w:cs="Times New Roman"/>
          <w:sz w:val="24"/>
          <w:szCs w:val="24"/>
        </w:rPr>
        <w:t>uose</w:t>
      </w:r>
      <w:r w:rsidRPr="00845A43" w:rsidR="00915280">
        <w:rPr>
          <w:rFonts w:ascii="Times New Roman" w:hAnsi="Times New Roman" w:cs="Times New Roman"/>
          <w:sz w:val="24"/>
          <w:szCs w:val="24"/>
        </w:rPr>
        <w:t xml:space="preserve"> prašoma paaiškinti Pirkimo sąlygas. </w:t>
      </w:r>
    </w:p>
    <w:p w:rsidRPr="00845A43" w:rsidR="00915280" w:rsidP="00915280" w:rsidRDefault="00915280" w14:paraId="0D70276F" w14:textId="695BE7FC">
      <w:pPr>
        <w:shd w:val="clear" w:color="auto" w:fill="FFFFFF"/>
        <w:spacing w:after="0" w:line="240" w:lineRule="auto"/>
        <w:ind w:firstLine="851"/>
        <w:jc w:val="both"/>
        <w:rPr>
          <w:rFonts w:ascii="Times New Roman" w:hAnsi="Times New Roman" w:cs="Times New Roman"/>
          <w:sz w:val="24"/>
          <w:szCs w:val="24"/>
        </w:rPr>
      </w:pPr>
      <w:r w:rsidRPr="00845A43">
        <w:rPr>
          <w:rFonts w:ascii="Times New Roman" w:hAnsi="Times New Roman" w:cs="Times New Roman"/>
          <w:sz w:val="24"/>
          <w:szCs w:val="24"/>
        </w:rPr>
        <w:t>UAB „Grinda“ išnagrinėjusi tiekėj</w:t>
      </w:r>
      <w:r w:rsidR="000539C6">
        <w:rPr>
          <w:rFonts w:ascii="Times New Roman" w:hAnsi="Times New Roman" w:cs="Times New Roman"/>
          <w:sz w:val="24"/>
          <w:szCs w:val="24"/>
        </w:rPr>
        <w:t>o</w:t>
      </w:r>
      <w:r>
        <w:rPr>
          <w:rFonts w:ascii="Times New Roman" w:hAnsi="Times New Roman" w:cs="Times New Roman"/>
          <w:sz w:val="24"/>
          <w:szCs w:val="24"/>
        </w:rPr>
        <w:t xml:space="preserve"> klausim</w:t>
      </w:r>
      <w:r w:rsidR="000539C6">
        <w:rPr>
          <w:rFonts w:ascii="Times New Roman" w:hAnsi="Times New Roman" w:cs="Times New Roman"/>
          <w:sz w:val="24"/>
          <w:szCs w:val="24"/>
        </w:rPr>
        <w:t>ą</w:t>
      </w:r>
      <w:r w:rsidRPr="00845A43">
        <w:rPr>
          <w:rFonts w:ascii="Times New Roman" w:hAnsi="Times New Roman" w:cs="Times New Roman"/>
          <w:sz w:val="24"/>
          <w:szCs w:val="24"/>
        </w:rPr>
        <w:t>, paaiškina Pirkimo sąlygas:</w:t>
      </w:r>
    </w:p>
    <w:tbl>
      <w:tblPr>
        <w:tblStyle w:val="Lentelstinklelis"/>
        <w:tblW w:w="9634" w:type="dxa"/>
        <w:tblLayout w:type="fixed"/>
        <w:tblLook w:val="04A0" w:firstRow="1" w:lastRow="0" w:firstColumn="1" w:lastColumn="0" w:noHBand="0" w:noVBand="1"/>
      </w:tblPr>
      <w:tblGrid>
        <w:gridCol w:w="704"/>
        <w:gridCol w:w="4536"/>
        <w:gridCol w:w="4394"/>
      </w:tblGrid>
      <w:tr w:rsidRPr="00B2282C" w:rsidR="00B176D1" w:rsidTr="4FFF10D9" w14:paraId="69DF5AF2" w14:textId="77777777">
        <w:trPr>
          <w:trHeight w:val="710"/>
        </w:trPr>
        <w:tc>
          <w:tcPr>
            <w:tcW w:w="704" w:type="dxa"/>
            <w:shd w:val="clear" w:color="auto" w:fill="D9D9D9" w:themeFill="background1" w:themeFillShade="D9"/>
            <w:tcMar/>
            <w:vAlign w:val="center"/>
          </w:tcPr>
          <w:p w:rsidRPr="00B176D1" w:rsidR="00B176D1" w:rsidP="00DA311C" w:rsidRDefault="00B176D1" w14:paraId="1A63E0FF" w14:textId="77777777">
            <w:pPr>
              <w:spacing w:line="276" w:lineRule="auto"/>
              <w:rPr>
                <w:rFonts w:ascii="Times New Roman" w:hAnsi="Times New Roman" w:cs="Times New Roman"/>
                <w:b/>
                <w:bCs/>
                <w:sz w:val="18"/>
                <w:szCs w:val="18"/>
              </w:rPr>
            </w:pPr>
            <w:r w:rsidRPr="00B176D1">
              <w:rPr>
                <w:rFonts w:ascii="Times New Roman" w:hAnsi="Times New Roman" w:cs="Times New Roman"/>
                <w:b/>
                <w:bCs/>
                <w:sz w:val="18"/>
                <w:szCs w:val="18"/>
              </w:rPr>
              <w:t>Eil.Nr.</w:t>
            </w:r>
          </w:p>
        </w:tc>
        <w:tc>
          <w:tcPr>
            <w:tcW w:w="4536" w:type="dxa"/>
            <w:shd w:val="clear" w:color="auto" w:fill="D9D9D9" w:themeFill="background1" w:themeFillShade="D9"/>
            <w:tcMar/>
            <w:vAlign w:val="center"/>
          </w:tcPr>
          <w:p w:rsidRPr="00B176D1" w:rsidR="00B176D1" w:rsidP="00DA311C" w:rsidRDefault="00B176D1" w14:paraId="04BB5BB9" w14:textId="77777777">
            <w:pPr>
              <w:spacing w:line="276" w:lineRule="auto"/>
              <w:jc w:val="center"/>
              <w:rPr>
                <w:rFonts w:ascii="Times New Roman" w:hAnsi="Times New Roman" w:cs="Times New Roman"/>
                <w:b/>
                <w:bCs/>
                <w:i/>
                <w:sz w:val="18"/>
                <w:szCs w:val="18"/>
              </w:rPr>
            </w:pPr>
            <w:r w:rsidRPr="00B176D1">
              <w:rPr>
                <w:rFonts w:ascii="Times New Roman" w:hAnsi="Times New Roman" w:cs="Times New Roman"/>
                <w:b/>
                <w:bCs/>
                <w:i/>
                <w:sz w:val="18"/>
                <w:szCs w:val="18"/>
              </w:rPr>
              <w:t>Klausimas / teikiamo siūlymo tekstas</w:t>
            </w:r>
          </w:p>
        </w:tc>
        <w:tc>
          <w:tcPr>
            <w:tcW w:w="4394" w:type="dxa"/>
            <w:shd w:val="clear" w:color="auto" w:fill="D9D9D9" w:themeFill="background1" w:themeFillShade="D9"/>
            <w:tcMar/>
            <w:vAlign w:val="center"/>
          </w:tcPr>
          <w:p w:rsidRPr="00B176D1" w:rsidR="00B176D1" w:rsidP="00DA311C" w:rsidRDefault="00B176D1" w14:paraId="22BA8DD1" w14:textId="77777777">
            <w:pPr>
              <w:jc w:val="center"/>
              <w:rPr>
                <w:rFonts w:ascii="Times New Roman" w:hAnsi="Times New Roman" w:cs="Times New Roman"/>
                <w:b/>
                <w:bCs/>
                <w:i/>
                <w:sz w:val="18"/>
                <w:szCs w:val="18"/>
                <w:lang w:val="en-US"/>
              </w:rPr>
            </w:pPr>
            <w:r w:rsidRPr="00B176D1">
              <w:rPr>
                <w:rFonts w:ascii="Times New Roman" w:hAnsi="Times New Roman" w:cs="Times New Roman"/>
                <w:b/>
                <w:bCs/>
                <w:i/>
                <w:sz w:val="18"/>
                <w:szCs w:val="18"/>
              </w:rPr>
              <w:t>Atsakymai</w:t>
            </w:r>
          </w:p>
        </w:tc>
      </w:tr>
      <w:tr w:rsidRPr="005A44C2" w:rsidR="00921E0B" w:rsidTr="4FFF10D9" w14:paraId="7A7C0F6C" w14:textId="77777777">
        <w:trPr>
          <w:trHeight w:val="9068"/>
        </w:trPr>
        <w:tc>
          <w:tcPr>
            <w:tcW w:w="704" w:type="dxa"/>
            <w:tcMar/>
            <w:vAlign w:val="center"/>
          </w:tcPr>
          <w:p w:rsidRPr="00B176D1" w:rsidR="00921E0B" w:rsidP="00DA311C" w:rsidRDefault="00921E0B" w14:paraId="133D6C0A" w14:textId="0F54E7C9">
            <w:pPr>
              <w:rPr>
                <w:rFonts w:ascii="Times New Roman" w:hAnsi="Times New Roman" w:cs="Times New Roman"/>
                <w:sz w:val="24"/>
                <w:szCs w:val="24"/>
              </w:rPr>
            </w:pPr>
            <w:r>
              <w:rPr>
                <w:rFonts w:ascii="Times New Roman" w:hAnsi="Times New Roman" w:cs="Times New Roman"/>
                <w:sz w:val="24"/>
                <w:szCs w:val="24"/>
              </w:rPr>
              <w:t>1</w:t>
            </w:r>
            <w:r w:rsidR="00915280">
              <w:rPr>
                <w:rFonts w:ascii="Times New Roman" w:hAnsi="Times New Roman" w:cs="Times New Roman"/>
                <w:sz w:val="24"/>
                <w:szCs w:val="24"/>
              </w:rPr>
              <w:t>.</w:t>
            </w:r>
          </w:p>
        </w:tc>
        <w:tc>
          <w:tcPr>
            <w:tcW w:w="4536" w:type="dxa"/>
            <w:tcMar/>
            <w:vAlign w:val="center"/>
          </w:tcPr>
          <w:p w:rsidR="00921E0B" w:rsidP="00B63F2D" w:rsidRDefault="007D15BD" w14:paraId="73603A05" w14:textId="77777777">
            <w:pPr>
              <w:jc w:val="both"/>
              <w:rPr>
                <w:rFonts w:ascii="Times New Roman" w:hAnsi="Times New Roman" w:cs="Times New Roman"/>
                <w:sz w:val="24"/>
                <w:szCs w:val="24"/>
              </w:rPr>
            </w:pPr>
            <w:r w:rsidRPr="007D15BD">
              <w:rPr>
                <w:rFonts w:ascii="Times New Roman" w:hAnsi="Times New Roman" w:cs="Times New Roman"/>
                <w:sz w:val="24"/>
                <w:szCs w:val="24"/>
              </w:rPr>
              <w:t>Susipažinome su paskelbta vibroplokščių pirkimo technine specifikacija ir įvertinome galimybes pateikti pasiūlymą.</w:t>
            </w:r>
            <w:r w:rsidRPr="007D15BD">
              <w:rPr>
                <w:rFonts w:ascii="Times New Roman" w:hAnsi="Times New Roman" w:cs="Times New Roman"/>
                <w:sz w:val="24"/>
                <w:szCs w:val="24"/>
              </w:rPr>
              <w:br/>
            </w:r>
            <w:r w:rsidRPr="007D15BD">
              <w:rPr>
                <w:rFonts w:ascii="Times New Roman" w:hAnsi="Times New Roman" w:cs="Times New Roman"/>
                <w:sz w:val="24"/>
                <w:szCs w:val="24"/>
              </w:rPr>
              <w:t>Norėtume atkreipti dėmesį, kad pagal šiuo metu nustatytus techninius parametrus kiekvienoje pozicijoje bent vienas reikalavimas eliminuoja galimybę pasiūlyti mūsų atstovaujamo gamintojo vibroplokštes, nepaisant to, kad jos atitinka tą pačią įrangos klasę, paskirtį bei kokybinius standartus. Pridedame palyginamąją lentelę.</w:t>
            </w:r>
            <w:r w:rsidRPr="007D15BD">
              <w:rPr>
                <w:rFonts w:ascii="Times New Roman" w:hAnsi="Times New Roman" w:cs="Times New Roman"/>
                <w:sz w:val="24"/>
                <w:szCs w:val="24"/>
              </w:rPr>
              <w:br/>
            </w:r>
            <w:r w:rsidRPr="007D15BD">
              <w:rPr>
                <w:rFonts w:ascii="Times New Roman" w:hAnsi="Times New Roman" w:cs="Times New Roman"/>
                <w:sz w:val="24"/>
                <w:szCs w:val="24"/>
              </w:rPr>
              <w:t>Pažymime, kad</w:t>
            </w:r>
            <w:r w:rsidR="00AE1A20">
              <w:rPr>
                <w:rFonts w:ascii="Times New Roman" w:hAnsi="Times New Roman" w:cs="Times New Roman"/>
                <w:sz w:val="24"/>
                <w:szCs w:val="24"/>
              </w:rPr>
              <w:t xml:space="preserve"> </w:t>
            </w:r>
            <w:r w:rsidRPr="007D15BD" w:rsidR="00AE1A20">
              <w:rPr>
                <w:rFonts w:ascii="Times New Roman" w:hAnsi="Times New Roman" w:cs="Times New Roman"/>
                <w:sz w:val="24"/>
                <w:szCs w:val="24"/>
              </w:rPr>
              <w:t>mūsų atstovaujam</w:t>
            </w:r>
            <w:r w:rsidR="00AE1A20">
              <w:rPr>
                <w:rFonts w:ascii="Times New Roman" w:hAnsi="Times New Roman" w:cs="Times New Roman"/>
                <w:sz w:val="24"/>
                <w:szCs w:val="24"/>
              </w:rPr>
              <w:t>as</w:t>
            </w:r>
            <w:r w:rsidRPr="007D15BD" w:rsidR="00AE1A20">
              <w:rPr>
                <w:rFonts w:ascii="Times New Roman" w:hAnsi="Times New Roman" w:cs="Times New Roman"/>
                <w:sz w:val="24"/>
                <w:szCs w:val="24"/>
              </w:rPr>
              <w:t xml:space="preserve"> gamintoj</w:t>
            </w:r>
            <w:r w:rsidR="00AE1A20">
              <w:rPr>
                <w:rFonts w:ascii="Times New Roman" w:hAnsi="Times New Roman" w:cs="Times New Roman"/>
                <w:sz w:val="24"/>
                <w:szCs w:val="24"/>
              </w:rPr>
              <w:t>as</w:t>
            </w:r>
            <w:r w:rsidRPr="007D15BD">
              <w:rPr>
                <w:rFonts w:ascii="Times New Roman" w:hAnsi="Times New Roman" w:cs="Times New Roman"/>
                <w:sz w:val="24"/>
                <w:szCs w:val="24"/>
              </w:rPr>
              <w:t xml:space="preserve"> yra vienas iš rinkos lyderių, siūlantis aukštos kokybės PREMIUM segmento įrangą, plačiai naudojamą infrastruktūros ir statybos projektuose. Be to, mūsų siūloma įranga pasižymi konkurencingais techniniais sprendimais bei suteikiama ilgesne – iki 36 mėn. – garantija.</w:t>
            </w:r>
            <w:r w:rsidRPr="007D15BD">
              <w:rPr>
                <w:rFonts w:ascii="Times New Roman" w:hAnsi="Times New Roman" w:cs="Times New Roman"/>
                <w:sz w:val="24"/>
                <w:szCs w:val="24"/>
              </w:rPr>
              <w:br/>
            </w:r>
            <w:r w:rsidRPr="007D15BD">
              <w:rPr>
                <w:rFonts w:ascii="Times New Roman" w:hAnsi="Times New Roman" w:cs="Times New Roman"/>
                <w:sz w:val="24"/>
                <w:szCs w:val="24"/>
              </w:rPr>
              <w:br/>
            </w:r>
            <w:r w:rsidRPr="007D15BD">
              <w:rPr>
                <w:rFonts w:ascii="Times New Roman" w:hAnsi="Times New Roman" w:cs="Times New Roman"/>
                <w:sz w:val="24"/>
                <w:szCs w:val="24"/>
              </w:rPr>
              <w:t>Atsižvelgiant į tai, maloniai prašytume įvertinti galimybę:</w:t>
            </w:r>
            <w:r w:rsidRPr="007D15BD">
              <w:rPr>
                <w:rFonts w:ascii="Times New Roman" w:hAnsi="Times New Roman" w:cs="Times New Roman"/>
                <w:sz w:val="24"/>
                <w:szCs w:val="24"/>
              </w:rPr>
              <w:br/>
            </w:r>
            <w:r w:rsidRPr="007D15BD">
              <w:rPr>
                <w:rFonts w:ascii="Times New Roman" w:hAnsi="Times New Roman" w:cs="Times New Roman"/>
                <w:sz w:val="24"/>
                <w:szCs w:val="24"/>
              </w:rPr>
              <w:t>- nežymiai pakoreguoti atskirų techninių parametrų ribas (pvz., svorio, išcentrinės jėgos, greičio, darbinio pločio, dažnio ar variklio galios intervalus),</w:t>
            </w:r>
            <w:r w:rsidRPr="007D15BD">
              <w:rPr>
                <w:rFonts w:ascii="Times New Roman" w:hAnsi="Times New Roman" w:cs="Times New Roman"/>
                <w:sz w:val="24"/>
                <w:szCs w:val="24"/>
              </w:rPr>
              <w:br/>
            </w:r>
            <w:r w:rsidRPr="007D15BD">
              <w:rPr>
                <w:rFonts w:ascii="Times New Roman" w:hAnsi="Times New Roman" w:cs="Times New Roman"/>
                <w:sz w:val="24"/>
                <w:szCs w:val="24"/>
              </w:rPr>
              <w:t>- arba numatyti leistinas tolerancijas („nuo–iki“ principu), kad būtų sudarytos sąlygos dalyvauti platesniam tiekėjų ratui ir pateikti konkurencingus pasiūlymus.</w:t>
            </w:r>
            <w:r w:rsidRPr="007D15BD">
              <w:rPr>
                <w:rFonts w:ascii="Times New Roman" w:hAnsi="Times New Roman" w:cs="Times New Roman"/>
                <w:sz w:val="24"/>
                <w:szCs w:val="24"/>
              </w:rPr>
              <w:br/>
            </w:r>
            <w:r w:rsidRPr="007D15BD">
              <w:rPr>
                <w:rFonts w:ascii="Times New Roman" w:hAnsi="Times New Roman" w:cs="Times New Roman"/>
                <w:sz w:val="24"/>
                <w:szCs w:val="24"/>
              </w:rPr>
              <w:t>- patikrinti galimybę vertinti atskirus vibroplokšių pasiūlymus pagal svorį.</w:t>
            </w:r>
            <w:r w:rsidRPr="007D15BD">
              <w:rPr>
                <w:rFonts w:ascii="Times New Roman" w:hAnsi="Times New Roman" w:cs="Times New Roman"/>
                <w:sz w:val="24"/>
                <w:szCs w:val="24"/>
              </w:rPr>
              <w:br/>
            </w:r>
            <w:r w:rsidRPr="007D15BD">
              <w:rPr>
                <w:rFonts w:ascii="Times New Roman" w:hAnsi="Times New Roman" w:cs="Times New Roman"/>
                <w:sz w:val="24"/>
                <w:szCs w:val="24"/>
              </w:rPr>
              <w:br/>
            </w:r>
            <w:r w:rsidRPr="007D15BD">
              <w:rPr>
                <w:rFonts w:ascii="Times New Roman" w:hAnsi="Times New Roman" w:cs="Times New Roman"/>
                <w:sz w:val="24"/>
                <w:szCs w:val="24"/>
              </w:rPr>
              <w:t>Papildomai, norėtume atkreipti dėmesį į 1 pirkimo objekto dalį – „Vibroplokščių dalys“. Šiuo metu pateiktas atsarginių dalių sąrašas nėra susietas su konkrečiais vibroplokščių modeliais ar gamintojais, taip pat nėra aišku, kokiu pagrindu šios konkrečios dalys ir jų techniniai parametrai buvo parinkti.</w:t>
            </w:r>
            <w:r w:rsidRPr="007D15BD">
              <w:rPr>
                <w:rFonts w:ascii="Times New Roman" w:hAnsi="Times New Roman" w:cs="Times New Roman"/>
                <w:sz w:val="24"/>
                <w:szCs w:val="24"/>
              </w:rPr>
              <w:br/>
            </w:r>
            <w:r w:rsidRPr="007D15BD">
              <w:rPr>
                <w:rFonts w:ascii="Times New Roman" w:hAnsi="Times New Roman" w:cs="Times New Roman"/>
                <w:sz w:val="24"/>
                <w:szCs w:val="24"/>
              </w:rPr>
              <w:t>Atkreipiame dėmesį, kad:</w:t>
            </w:r>
            <w:r w:rsidRPr="007D15BD">
              <w:rPr>
                <w:rFonts w:ascii="Times New Roman" w:hAnsi="Times New Roman" w:cs="Times New Roman"/>
                <w:sz w:val="24"/>
                <w:szCs w:val="24"/>
              </w:rPr>
              <w:br/>
            </w:r>
            <w:r w:rsidRPr="007D15BD">
              <w:rPr>
                <w:rFonts w:ascii="Times New Roman" w:hAnsi="Times New Roman" w:cs="Times New Roman"/>
                <w:sz w:val="24"/>
                <w:szCs w:val="24"/>
              </w:rPr>
              <w:t>- skirtingų gamintojų vibroplokštės konstrukciškai skiriasi, todėl ne visos nurodytos dalys yra naudojamos arba identiškos;</w:t>
            </w:r>
            <w:r w:rsidRPr="007D15BD">
              <w:rPr>
                <w:rFonts w:ascii="Times New Roman" w:hAnsi="Times New Roman" w:cs="Times New Roman"/>
                <w:sz w:val="24"/>
                <w:szCs w:val="24"/>
              </w:rPr>
              <w:br/>
            </w:r>
            <w:r w:rsidRPr="007D15BD">
              <w:rPr>
                <w:rFonts w:ascii="Times New Roman" w:hAnsi="Times New Roman" w:cs="Times New Roman"/>
                <w:sz w:val="24"/>
                <w:szCs w:val="24"/>
              </w:rPr>
              <w:t>- kai kurios dalys (pvz., antivibracinės rankenos, ekscentriniai velenai, darbinės plokštės ir kt.) yra specifinės konkretiems modeliams ir nėra universaliai palyginamos;</w:t>
            </w:r>
            <w:r w:rsidRPr="007D15BD">
              <w:rPr>
                <w:rFonts w:ascii="Times New Roman" w:hAnsi="Times New Roman" w:cs="Times New Roman"/>
                <w:sz w:val="24"/>
                <w:szCs w:val="24"/>
              </w:rPr>
              <w:br/>
            </w:r>
            <w:r w:rsidRPr="007D15BD">
              <w:rPr>
                <w:rFonts w:ascii="Times New Roman" w:hAnsi="Times New Roman" w:cs="Times New Roman"/>
                <w:sz w:val="24"/>
                <w:szCs w:val="24"/>
              </w:rPr>
              <w:t>- toks dalių sąrašo standartizavimas gali nepagrįstai riboti konkurenciją ir nesudaryti galimybių objektyviai palyginti skirtingų gamintojų sprendimų.</w:t>
            </w:r>
            <w:r w:rsidRPr="007D15BD">
              <w:rPr>
                <w:rFonts w:ascii="Times New Roman" w:hAnsi="Times New Roman" w:cs="Times New Roman"/>
                <w:sz w:val="24"/>
                <w:szCs w:val="24"/>
              </w:rPr>
              <w:br/>
            </w:r>
            <w:r w:rsidRPr="007D15BD">
              <w:rPr>
                <w:rFonts w:ascii="Times New Roman" w:hAnsi="Times New Roman" w:cs="Times New Roman"/>
                <w:sz w:val="24"/>
                <w:szCs w:val="24"/>
              </w:rPr>
              <w:br/>
            </w:r>
            <w:r w:rsidRPr="007D15BD">
              <w:rPr>
                <w:rFonts w:ascii="Times New Roman" w:hAnsi="Times New Roman" w:cs="Times New Roman"/>
                <w:sz w:val="24"/>
                <w:szCs w:val="24"/>
              </w:rPr>
              <w:t>Atsižvelgiant į tai, siūlytume apsvarstyti alternatyvų vertinimo modelį, kuris geriau atspindėtų realią eksploatacijos naudą ir tiekėjo pajėgumus, pavyzdžiui:</w:t>
            </w:r>
            <w:r w:rsidRPr="007D15BD">
              <w:rPr>
                <w:rFonts w:ascii="Times New Roman" w:hAnsi="Times New Roman" w:cs="Times New Roman"/>
                <w:sz w:val="24"/>
                <w:szCs w:val="24"/>
              </w:rPr>
              <w:br/>
            </w:r>
            <w:r w:rsidRPr="007D15BD">
              <w:rPr>
                <w:rFonts w:ascii="Times New Roman" w:hAnsi="Times New Roman" w:cs="Times New Roman"/>
                <w:sz w:val="24"/>
                <w:szCs w:val="24"/>
              </w:rPr>
              <w:t>- serviso pajėgumą;</w:t>
            </w:r>
            <w:r w:rsidRPr="007D15BD">
              <w:rPr>
                <w:rFonts w:ascii="Times New Roman" w:hAnsi="Times New Roman" w:cs="Times New Roman"/>
                <w:sz w:val="24"/>
                <w:szCs w:val="24"/>
              </w:rPr>
              <w:br/>
            </w:r>
            <w:r w:rsidRPr="007D15BD">
              <w:rPr>
                <w:rFonts w:ascii="Times New Roman" w:hAnsi="Times New Roman" w:cs="Times New Roman"/>
                <w:sz w:val="24"/>
                <w:szCs w:val="24"/>
              </w:rPr>
              <w:t>- reakcijos laiką į gedimus;</w:t>
            </w:r>
            <w:r w:rsidRPr="007D15BD">
              <w:rPr>
                <w:rFonts w:ascii="Times New Roman" w:hAnsi="Times New Roman" w:cs="Times New Roman"/>
                <w:sz w:val="24"/>
                <w:szCs w:val="24"/>
              </w:rPr>
              <w:br/>
            </w:r>
            <w:r w:rsidRPr="007D15BD">
              <w:rPr>
                <w:rFonts w:ascii="Times New Roman" w:hAnsi="Times New Roman" w:cs="Times New Roman"/>
                <w:sz w:val="24"/>
                <w:szCs w:val="24"/>
              </w:rPr>
              <w:br/>
            </w:r>
            <w:r w:rsidRPr="007D15BD">
              <w:rPr>
                <w:rFonts w:ascii="Times New Roman" w:hAnsi="Times New Roman" w:cs="Times New Roman"/>
                <w:sz w:val="24"/>
                <w:szCs w:val="24"/>
              </w:rPr>
              <w:t>Manome, kad tokie pakeitimas padidintų konkurenciją, užtikrintų ekonomiškai naudingesnį rezultatą bei suteiktų galimybę perkančiajai organizacijai rinktis iš daugiau lygiaverčių sprendimų.</w:t>
            </w:r>
          </w:p>
          <w:p w:rsidR="00AE1A20" w:rsidP="00B63F2D" w:rsidRDefault="00AE1A20" w14:paraId="36667900" w14:textId="7A600EDC">
            <w:pPr>
              <w:jc w:val="both"/>
              <w:rPr>
                <w:rFonts w:ascii="Times New Roman" w:hAnsi="Times New Roman" w:cs="Times New Roman"/>
                <w:sz w:val="24"/>
                <w:szCs w:val="24"/>
              </w:rPr>
            </w:pPr>
            <w:r w:rsidRPr="00AE1A20">
              <w:rPr>
                <w:rFonts w:ascii="Times New Roman" w:hAnsi="Times New Roman" w:cs="Times New Roman"/>
                <w:noProof/>
                <w:sz w:val="24"/>
                <w:szCs w:val="24"/>
              </w:rPr>
              <w:drawing>
                <wp:inline distT="0" distB="0" distL="0" distR="0" wp14:anchorId="522707FB" wp14:editId="3E69FDFA">
                  <wp:extent cx="2743200" cy="920750"/>
                  <wp:effectExtent l="0" t="0" r="0" b="0"/>
                  <wp:docPr id="17639529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952943" name=""/>
                          <pic:cNvPicPr/>
                        </pic:nvPicPr>
                        <pic:blipFill>
                          <a:blip r:embed="rId5"/>
                          <a:stretch>
                            <a:fillRect/>
                          </a:stretch>
                        </pic:blipFill>
                        <pic:spPr>
                          <a:xfrm>
                            <a:off x="0" y="0"/>
                            <a:ext cx="2743200" cy="920750"/>
                          </a:xfrm>
                          <a:prstGeom prst="rect">
                            <a:avLst/>
                          </a:prstGeom>
                        </pic:spPr>
                      </pic:pic>
                    </a:graphicData>
                  </a:graphic>
                </wp:inline>
              </w:drawing>
            </w:r>
          </w:p>
        </w:tc>
        <w:tc>
          <w:tcPr>
            <w:tcW w:w="4394" w:type="dxa"/>
            <w:tcMar/>
            <w:vAlign w:val="center"/>
          </w:tcPr>
          <w:p w:rsidRPr="00F16DAA" w:rsidR="00621A26" w:rsidP="2C845788" w:rsidRDefault="00621A26" w14:paraId="143CC5C7" w14:textId="6F005718">
            <w:pPr>
              <w:pStyle w:val="prastasis"/>
              <w:jc w:val="both"/>
              <w:rPr>
                <w:rFonts w:ascii="Times New Roman" w:hAnsi="Times New Roman" w:eastAsia="Times New Roman" w:cs="Times New Roman"/>
                <w:noProof w:val="0"/>
                <w:sz w:val="28"/>
                <w:szCs w:val="28"/>
                <w:lang w:val="lt-LT"/>
              </w:rPr>
            </w:pPr>
            <w:r w:rsidRPr="2C845788" w:rsidR="7BA32BCF">
              <w:rPr>
                <w:rFonts w:ascii="Times New Roman" w:hAnsi="Times New Roman" w:eastAsia="Times New Roman" w:cs="Times New Roman"/>
                <w:b w:val="1"/>
                <w:bCs w:val="1"/>
                <w:noProof w:val="0"/>
                <w:sz w:val="24"/>
                <w:szCs w:val="24"/>
                <w:lang w:val="lt-LT"/>
              </w:rPr>
              <w:t>Dėl techninių parametrų koregavimo:</w:t>
            </w:r>
            <w:r w:rsidRPr="2C845788" w:rsidR="7BA32BCF">
              <w:rPr>
                <w:rFonts w:ascii="Times New Roman" w:hAnsi="Times New Roman" w:eastAsia="Times New Roman" w:cs="Times New Roman"/>
                <w:noProof w:val="0"/>
                <w:sz w:val="24"/>
                <w:szCs w:val="24"/>
                <w:lang w:val="lt-LT"/>
              </w:rPr>
              <w:t xml:space="preserve"> Informuojame, kad pirkimo dokumentuose nustatyti techninės specifikacijos reikalavimai nebus keičiami. Rengiant specifikaciją, siekėme nustatyti tokius parametrus, kurie geriausiai atitiktų mūsų organizacijos technologinius procesus, darbo specifiką bei planuojamą darbų apimtį. Nustatytos ribos yra pagrįstos objektyviu poreikiu pasiekti konkretų technologinį rezultatą, todėl šiuo metu jų keisti ar numatyti papildomų </w:t>
            </w:r>
            <w:r w:rsidRPr="2C845788" w:rsidR="7BA32BCF">
              <w:rPr>
                <w:rFonts w:ascii="Times New Roman" w:hAnsi="Times New Roman" w:eastAsia="Times New Roman" w:cs="Times New Roman"/>
                <w:noProof w:val="0"/>
                <w:sz w:val="24"/>
                <w:szCs w:val="24"/>
                <w:lang w:val="lt-LT"/>
              </w:rPr>
              <w:t>tolerancijų</w:t>
            </w:r>
            <w:r w:rsidRPr="2C845788" w:rsidR="7BA32BCF">
              <w:rPr>
                <w:rFonts w:ascii="Times New Roman" w:hAnsi="Times New Roman" w:eastAsia="Times New Roman" w:cs="Times New Roman"/>
                <w:noProof w:val="0"/>
                <w:sz w:val="24"/>
                <w:szCs w:val="24"/>
                <w:lang w:val="lt-LT"/>
              </w:rPr>
              <w:t xml:space="preserve"> neplanuojame. </w:t>
            </w:r>
            <w:r w:rsidRPr="2C845788" w:rsidR="7BA32BCF">
              <w:rPr>
                <w:rFonts w:ascii="Times New Roman" w:hAnsi="Times New Roman" w:eastAsia="Times New Roman" w:cs="Times New Roman"/>
                <w:b w:val="1"/>
                <w:bCs w:val="1"/>
                <w:noProof w:val="0"/>
                <w:sz w:val="24"/>
                <w:szCs w:val="24"/>
                <w:lang w:val="lt-LT"/>
              </w:rPr>
              <w:t>Dėl atsarginių dalių sąrašo:</w:t>
            </w:r>
            <w:r w:rsidRPr="2C845788" w:rsidR="7BA32BCF">
              <w:rPr>
                <w:rFonts w:ascii="Times New Roman" w:hAnsi="Times New Roman" w:eastAsia="Times New Roman" w:cs="Times New Roman"/>
                <w:noProof w:val="0"/>
                <w:sz w:val="24"/>
                <w:szCs w:val="24"/>
                <w:lang w:val="lt-LT"/>
              </w:rPr>
              <w:t xml:space="preserve"> Pažymime, kad 1-oje pirkimo dalyje nurodytas atsarginių dalių sąrašas ir jų techniniai parametrai tyčia nėra susieti su konkrečiais modeliais ar gamintojais. Toks sprendimas priimtas siekiant </w:t>
            </w:r>
            <w:r w:rsidRPr="2C845788" w:rsidR="7BA32BCF">
              <w:rPr>
                <w:rFonts w:ascii="Times New Roman" w:hAnsi="Times New Roman" w:eastAsia="Times New Roman" w:cs="Times New Roman"/>
                <w:b w:val="1"/>
                <w:bCs w:val="1"/>
                <w:noProof w:val="0"/>
                <w:sz w:val="24"/>
                <w:szCs w:val="24"/>
                <w:lang w:val="lt-LT"/>
              </w:rPr>
              <w:t>užtikrinti didesnę konkurenciją</w:t>
            </w:r>
            <w:r w:rsidRPr="2C845788" w:rsidR="7BA32BCF">
              <w:rPr>
                <w:rFonts w:ascii="Times New Roman" w:hAnsi="Times New Roman" w:eastAsia="Times New Roman" w:cs="Times New Roman"/>
                <w:noProof w:val="0"/>
                <w:sz w:val="24"/>
                <w:szCs w:val="24"/>
                <w:lang w:val="lt-LT"/>
              </w:rPr>
              <w:t xml:space="preserve"> ir sudaryti sąlygas pirkime dalyvauti kuo platesniam tiekėjų ratui, siūlančiam analogiškų parametrų komponentus, tinkančius rinkoje naudojamai technikai. Mūsų tikslas – įsigyti techninius standartus atitinkančias detales, o ne specifinius vieno prekės ženklo gaminius.</w:t>
            </w:r>
          </w:p>
        </w:tc>
      </w:tr>
      <w:tr w:rsidRPr="005A44C2" w:rsidR="001C132C" w:rsidTr="4FFF10D9" w14:paraId="2BD1D7D9" w14:textId="77777777">
        <w:trPr>
          <w:trHeight w:val="70"/>
        </w:trPr>
        <w:tc>
          <w:tcPr>
            <w:tcW w:w="704" w:type="dxa"/>
            <w:tcMar/>
            <w:vAlign w:val="center"/>
          </w:tcPr>
          <w:p w:rsidR="001C132C" w:rsidP="00DA311C" w:rsidRDefault="001C132C" w14:paraId="173F958B" w14:textId="0401DC03">
            <w:pPr>
              <w:rPr>
                <w:rFonts w:ascii="Times New Roman" w:hAnsi="Times New Roman" w:cs="Times New Roman"/>
                <w:sz w:val="24"/>
                <w:szCs w:val="24"/>
              </w:rPr>
            </w:pPr>
            <w:r>
              <w:rPr>
                <w:rFonts w:ascii="Times New Roman" w:hAnsi="Times New Roman" w:cs="Times New Roman"/>
                <w:sz w:val="24"/>
                <w:szCs w:val="24"/>
              </w:rPr>
              <w:t>2.</w:t>
            </w:r>
          </w:p>
        </w:tc>
        <w:tc>
          <w:tcPr>
            <w:tcW w:w="4536" w:type="dxa"/>
            <w:tcMar/>
            <w:vAlign w:val="center"/>
          </w:tcPr>
          <w:p w:rsidRPr="007D15BD" w:rsidR="001C132C" w:rsidP="00B63F2D" w:rsidRDefault="001C132C" w14:paraId="7D58AA04" w14:textId="77619118">
            <w:pPr>
              <w:jc w:val="both"/>
              <w:rPr>
                <w:rFonts w:ascii="Times New Roman" w:hAnsi="Times New Roman" w:cs="Times New Roman"/>
                <w:sz w:val="24"/>
                <w:szCs w:val="24"/>
              </w:rPr>
            </w:pPr>
            <w:r w:rsidRPr="001C132C">
              <w:rPr>
                <w:rFonts w:ascii="Times New Roman" w:hAnsi="Times New Roman" w:cs="Times New Roman"/>
                <w:sz w:val="24"/>
                <w:szCs w:val="24"/>
              </w:rPr>
              <w:t>Techniniai reikalavimai 1 pirkimo objekto dalies.</w:t>
            </w:r>
            <w:r w:rsidRPr="001C132C">
              <w:rPr>
                <w:rFonts w:ascii="Times New Roman" w:hAnsi="Times New Roman" w:cs="Times New Roman"/>
                <w:sz w:val="24"/>
                <w:szCs w:val="24"/>
              </w:rPr>
              <w:br/>
            </w:r>
            <w:r w:rsidRPr="001C132C">
              <w:rPr>
                <w:rFonts w:ascii="Times New Roman" w:hAnsi="Times New Roman" w:cs="Times New Roman"/>
                <w:sz w:val="24"/>
                <w:szCs w:val="24"/>
              </w:rPr>
              <w:t>Vibroplokštei ( daugiau 260kg) 3vnt / 9. eilutėje reikalauja - rodiklis(indikatorius) - tokio tipo svoriuose, dažniausiai tokios sistemos nebūna, prašome patikslinti ar tai tikrai nėra perteklinis poreikis/reikalavimas.</w:t>
            </w:r>
          </w:p>
        </w:tc>
        <w:tc>
          <w:tcPr>
            <w:tcW w:w="4394" w:type="dxa"/>
            <w:tcMar/>
            <w:vAlign w:val="center"/>
          </w:tcPr>
          <w:p w:rsidR="2C845788" w:rsidP="2C845788" w:rsidRDefault="2C845788" w14:paraId="3F358012" w14:textId="56083B46">
            <w:pPr>
              <w:jc w:val="both"/>
              <w:rPr>
                <w:rFonts w:ascii="Times New Roman" w:hAnsi="Times New Roman" w:eastAsia="Times New Roman" w:cs="Times New Roman"/>
                <w:sz w:val="24"/>
                <w:szCs w:val="24"/>
              </w:rPr>
            </w:pPr>
          </w:p>
          <w:p w:rsidR="2C845788" w:rsidP="2C845788" w:rsidRDefault="2C845788" w14:paraId="5B370D96" w14:textId="4DA95143">
            <w:pPr>
              <w:jc w:val="both"/>
              <w:rPr>
                <w:rFonts w:ascii="Times New Roman" w:hAnsi="Times New Roman" w:eastAsia="Times New Roman" w:cs="Times New Roman"/>
                <w:sz w:val="24"/>
                <w:szCs w:val="24"/>
              </w:rPr>
            </w:pPr>
          </w:p>
          <w:p w:rsidRPr="00F16DAA" w:rsidR="001C132C" w:rsidP="2C845788" w:rsidRDefault="001C132C" w14:paraId="1BB77C42" w14:textId="0EC0E12C">
            <w:pPr>
              <w:jc w:val="both"/>
              <w:rPr>
                <w:rFonts w:ascii="Times New Roman" w:hAnsi="Times New Roman" w:eastAsia="Times New Roman" w:cs="Times New Roman"/>
                <w:sz w:val="28"/>
                <w:szCs w:val="28"/>
              </w:rPr>
            </w:pPr>
            <w:r w:rsidRPr="4FFF10D9" w:rsidR="6FEA4A8A">
              <w:rPr>
                <w:rFonts w:ascii="Times New Roman" w:hAnsi="Times New Roman" w:eastAsia="Times New Roman" w:cs="Times New Roman"/>
                <w:sz w:val="24"/>
                <w:szCs w:val="24"/>
              </w:rPr>
              <w:t xml:space="preserve">Dėl indikatoriaus (9 eilutė): Perkančioji organizacija sutinka, kad reikalavimas </w:t>
            </w:r>
            <w:r w:rsidRPr="4FFF10D9" w:rsidR="6FEA4A8A">
              <w:rPr>
                <w:rFonts w:ascii="Times New Roman" w:hAnsi="Times New Roman" w:eastAsia="Times New Roman" w:cs="Times New Roman"/>
                <w:sz w:val="24"/>
                <w:szCs w:val="24"/>
              </w:rPr>
              <w:t>vibroplokštei</w:t>
            </w:r>
            <w:r w:rsidRPr="4FFF10D9" w:rsidR="6FEA4A8A">
              <w:rPr>
                <w:rFonts w:ascii="Times New Roman" w:hAnsi="Times New Roman" w:eastAsia="Times New Roman" w:cs="Times New Roman"/>
                <w:sz w:val="24"/>
                <w:szCs w:val="24"/>
              </w:rPr>
              <w:t xml:space="preserve"> (virš 260 kg) turėti rodiklį (indikatorių) šiame pirkime nėra privalomas. Šis reikalavimas naikinamas/laikomas nebetaikomu. Kiti techninėje specifikacijoje nurodyti parametrai lieka nepakeisti.</w:t>
            </w:r>
          </w:p>
          <w:p w:rsidRPr="00F16DAA" w:rsidR="001C132C" w:rsidP="41493941" w:rsidRDefault="001C132C" w14:paraId="4D7F6851" w14:textId="0288AD30">
            <w:pPr>
              <w:jc w:val="both"/>
            </w:pPr>
          </w:p>
        </w:tc>
      </w:tr>
      <w:tr w:rsidRPr="005A44C2" w:rsidR="001C132C" w:rsidTr="4FFF10D9" w14:paraId="22868F14" w14:textId="77777777">
        <w:trPr>
          <w:trHeight w:val="70"/>
        </w:trPr>
        <w:tc>
          <w:tcPr>
            <w:tcW w:w="704" w:type="dxa"/>
            <w:tcMar/>
            <w:vAlign w:val="center"/>
          </w:tcPr>
          <w:p w:rsidR="001C132C" w:rsidP="00DA311C" w:rsidRDefault="001C132C" w14:paraId="21387F2E" w14:textId="0E6E40F8">
            <w:pPr>
              <w:rPr>
                <w:rFonts w:ascii="Times New Roman" w:hAnsi="Times New Roman" w:cs="Times New Roman"/>
                <w:sz w:val="24"/>
                <w:szCs w:val="24"/>
              </w:rPr>
            </w:pPr>
            <w:r>
              <w:rPr>
                <w:rFonts w:ascii="Times New Roman" w:hAnsi="Times New Roman" w:cs="Times New Roman"/>
                <w:sz w:val="24"/>
                <w:szCs w:val="24"/>
              </w:rPr>
              <w:t>3.</w:t>
            </w:r>
          </w:p>
        </w:tc>
        <w:tc>
          <w:tcPr>
            <w:tcW w:w="4536" w:type="dxa"/>
            <w:tcMar/>
            <w:vAlign w:val="center"/>
          </w:tcPr>
          <w:p w:rsidRPr="007D15BD" w:rsidR="001C132C" w:rsidP="00B63F2D" w:rsidRDefault="001C132C" w14:paraId="0F73D591" w14:textId="2792E818">
            <w:pPr>
              <w:jc w:val="both"/>
              <w:rPr>
                <w:rFonts w:ascii="Times New Roman" w:hAnsi="Times New Roman" w:cs="Times New Roman"/>
                <w:sz w:val="24"/>
                <w:szCs w:val="24"/>
              </w:rPr>
            </w:pPr>
            <w:r w:rsidRPr="4FFF10D9" w:rsidR="1AA5F873">
              <w:rPr>
                <w:rFonts w:ascii="Times New Roman" w:hAnsi="Times New Roman" w:cs="Times New Roman"/>
                <w:sz w:val="24"/>
                <w:szCs w:val="24"/>
              </w:rPr>
              <w:t>Vibroplokščių</w:t>
            </w:r>
            <w:r w:rsidRPr="4FFF10D9" w:rsidR="1AA5F873">
              <w:rPr>
                <w:rFonts w:ascii="Times New Roman" w:hAnsi="Times New Roman" w:cs="Times New Roman"/>
                <w:sz w:val="24"/>
                <w:szCs w:val="24"/>
              </w:rPr>
              <w:t xml:space="preserve"> dalys:</w:t>
            </w:r>
            <w:r>
              <w:br/>
            </w:r>
            <w:r w:rsidRPr="4FFF10D9" w:rsidR="1AA5F873">
              <w:rPr>
                <w:rFonts w:ascii="Times New Roman" w:hAnsi="Times New Roman" w:cs="Times New Roman"/>
                <w:sz w:val="24"/>
                <w:szCs w:val="24"/>
              </w:rPr>
              <w:t xml:space="preserve">Nurodytose lentelės dalių techniniai reikalavimai ir kiekiai - neaišku kurių/kurioms </w:t>
            </w:r>
            <w:r w:rsidRPr="4FFF10D9" w:rsidR="1AA5F873">
              <w:rPr>
                <w:rFonts w:ascii="Times New Roman" w:hAnsi="Times New Roman" w:cs="Times New Roman"/>
                <w:sz w:val="24"/>
                <w:szCs w:val="24"/>
              </w:rPr>
              <w:t>vibroplokščių</w:t>
            </w:r>
            <w:r w:rsidRPr="4FFF10D9" w:rsidR="1AA5F873">
              <w:rPr>
                <w:rFonts w:ascii="Times New Roman" w:hAnsi="Times New Roman" w:cs="Times New Roman"/>
                <w:sz w:val="24"/>
                <w:szCs w:val="24"/>
              </w:rPr>
              <w:t xml:space="preserve"> atsarginių dalių sąrašą pateikti? Ar pildyti lentelę kiekvienam siūlomam modeliui atskirai ir jų kiekiui t.</w:t>
            </w:r>
            <w:r w:rsidRPr="4FFF10D9" w:rsidR="1AA5F873">
              <w:rPr>
                <w:rFonts w:ascii="Times New Roman" w:hAnsi="Times New Roman" w:cs="Times New Roman"/>
                <w:sz w:val="24"/>
                <w:szCs w:val="24"/>
              </w:rPr>
              <w:t>y</w:t>
            </w:r>
            <w:r w:rsidRPr="4FFF10D9" w:rsidR="6A1F86C5">
              <w:rPr>
                <w:rFonts w:ascii="Times New Roman" w:hAnsi="Times New Roman" w:cs="Times New Roman"/>
                <w:sz w:val="24"/>
                <w:szCs w:val="24"/>
              </w:rPr>
              <w:t>.</w:t>
            </w:r>
            <w:r w:rsidRPr="4FFF10D9" w:rsidR="1AA5F873">
              <w:rPr>
                <w:rFonts w:ascii="Times New Roman" w:hAnsi="Times New Roman" w:cs="Times New Roman"/>
                <w:sz w:val="24"/>
                <w:szCs w:val="24"/>
              </w:rPr>
              <w:t xml:space="preserve"> dalių kiekis x </w:t>
            </w:r>
            <w:r w:rsidRPr="4FFF10D9" w:rsidR="1AA5F873">
              <w:rPr>
                <w:rFonts w:ascii="Times New Roman" w:hAnsi="Times New Roman" w:cs="Times New Roman"/>
                <w:sz w:val="24"/>
                <w:szCs w:val="24"/>
              </w:rPr>
              <w:t>vibroplokščių</w:t>
            </w:r>
            <w:r w:rsidRPr="4FFF10D9" w:rsidR="1AA5F873">
              <w:rPr>
                <w:rFonts w:ascii="Times New Roman" w:hAnsi="Times New Roman" w:cs="Times New Roman"/>
                <w:sz w:val="24"/>
                <w:szCs w:val="24"/>
              </w:rPr>
              <w:t xml:space="preserve"> kiekis?</w:t>
            </w:r>
          </w:p>
        </w:tc>
        <w:tc>
          <w:tcPr>
            <w:tcW w:w="4394" w:type="dxa"/>
            <w:tcMar/>
            <w:vAlign w:val="center"/>
          </w:tcPr>
          <w:p w:rsidRPr="00F16DAA" w:rsidR="001C132C" w:rsidP="2C845788" w:rsidRDefault="001C132C" w14:paraId="69D4C496" w14:textId="7FA95F35">
            <w:pPr>
              <w:jc w:val="both"/>
              <w:rPr>
                <w:rFonts w:ascii="Times New Roman" w:hAnsi="Times New Roman" w:eastAsia="Times New Roman" w:cs="Times New Roman"/>
                <w:sz w:val="28"/>
                <w:szCs w:val="28"/>
              </w:rPr>
            </w:pPr>
            <w:r w:rsidRPr="2C845788" w:rsidR="01F25275">
              <w:rPr>
                <w:rFonts w:ascii="Times New Roman" w:hAnsi="Times New Roman" w:eastAsia="Times New Roman" w:cs="Times New Roman"/>
                <w:sz w:val="24"/>
                <w:szCs w:val="24"/>
              </w:rPr>
              <w:t>Informuojame, kad tiekėjams pildyti duomenų apie kiekvieną konkretų modelį nereikia. Techninėje specifikacijoje nurodyti parametrai yra skirti pasiūlymų lyginimui bei tinkamų detalių parinkimo logikai užtikrinti.</w:t>
            </w:r>
          </w:p>
        </w:tc>
      </w:tr>
      <w:tr w:rsidRPr="005A44C2" w:rsidR="001C132C" w:rsidTr="4FFF10D9" w14:paraId="5E0E6275" w14:textId="77777777">
        <w:trPr>
          <w:trHeight w:val="70"/>
        </w:trPr>
        <w:tc>
          <w:tcPr>
            <w:tcW w:w="704" w:type="dxa"/>
            <w:tcMar/>
            <w:vAlign w:val="center"/>
          </w:tcPr>
          <w:p w:rsidR="001C132C" w:rsidP="00DA311C" w:rsidRDefault="001C132C" w14:paraId="72AF864D" w14:textId="5F849D30">
            <w:pPr>
              <w:rPr>
                <w:rFonts w:ascii="Times New Roman" w:hAnsi="Times New Roman" w:cs="Times New Roman"/>
                <w:sz w:val="24"/>
                <w:szCs w:val="24"/>
              </w:rPr>
            </w:pPr>
            <w:r>
              <w:rPr>
                <w:rFonts w:ascii="Times New Roman" w:hAnsi="Times New Roman" w:cs="Times New Roman"/>
                <w:sz w:val="24"/>
                <w:szCs w:val="24"/>
              </w:rPr>
              <w:t>4.</w:t>
            </w:r>
          </w:p>
        </w:tc>
        <w:tc>
          <w:tcPr>
            <w:tcW w:w="4536" w:type="dxa"/>
            <w:tcMar/>
            <w:vAlign w:val="center"/>
          </w:tcPr>
          <w:p w:rsidRPr="007D15BD" w:rsidR="001C132C" w:rsidP="00B63F2D" w:rsidRDefault="001C132C" w14:paraId="52C01D46" w14:textId="7E159733">
            <w:pPr>
              <w:jc w:val="both"/>
              <w:rPr>
                <w:rFonts w:ascii="Times New Roman" w:hAnsi="Times New Roman" w:cs="Times New Roman"/>
                <w:sz w:val="24"/>
                <w:szCs w:val="24"/>
              </w:rPr>
            </w:pPr>
            <w:r w:rsidRPr="001C132C">
              <w:rPr>
                <w:rFonts w:ascii="Times New Roman" w:hAnsi="Times New Roman" w:cs="Times New Roman"/>
                <w:sz w:val="24"/>
                <w:szCs w:val="24"/>
              </w:rPr>
              <w:t xml:space="preserve">Norėjome pasitikslinti, ar pildant Pasiūlymo formos 5_3 priedas 3 POD būtina nurodyti nuorodas į prieinamas elektronines parduotuves ar tiekėjo elektroninį katalogą, </w:t>
            </w:r>
            <w:r w:rsidRPr="001C132C">
              <w:rPr>
                <w:rFonts w:ascii="Times New Roman" w:hAnsi="Times New Roman" w:cs="Times New Roman"/>
                <w:sz w:val="24"/>
                <w:szCs w:val="24"/>
              </w:rPr>
              <w:t>kuriuose skelbiami prekių įkainiai. Nes ne visi tiekėjai turi ar privalo turėti visų detalių viešąjį elektroninį katalogą. Ar užtektų tame lauke nurodyti, kad prekė yra sandėlyje ir nurodyti jos dabartinę kainą.</w:t>
            </w:r>
            <w:r w:rsidRPr="001C132C">
              <w:rPr>
                <w:rFonts w:ascii="Times New Roman" w:hAnsi="Times New Roman" w:cs="Times New Roman"/>
                <w:sz w:val="24"/>
                <w:szCs w:val="24"/>
              </w:rPr>
              <w:br/>
            </w:r>
            <w:r>
              <w:rPr>
                <w:rFonts w:ascii="Times New Roman" w:hAnsi="Times New Roman" w:cs="Times New Roman"/>
                <w:sz w:val="24"/>
                <w:szCs w:val="24"/>
              </w:rPr>
              <w:t>R</w:t>
            </w:r>
            <w:r w:rsidRPr="001C132C">
              <w:rPr>
                <w:rFonts w:ascii="Times New Roman" w:hAnsi="Times New Roman" w:cs="Times New Roman"/>
                <w:sz w:val="24"/>
                <w:szCs w:val="24"/>
              </w:rPr>
              <w:t>eikalui esant mes visada galime pateikti prekės detalių išklotinę PDF formatu su prekių kodais ir kainomis.</w:t>
            </w:r>
            <w:r w:rsidRPr="001C132C">
              <w:rPr>
                <w:rFonts w:ascii="Times New Roman" w:hAnsi="Times New Roman" w:cs="Times New Roman"/>
                <w:sz w:val="24"/>
                <w:szCs w:val="24"/>
              </w:rPr>
              <w:br/>
            </w:r>
            <w:r w:rsidRPr="001C132C">
              <w:rPr>
                <w:rFonts w:ascii="Times New Roman" w:hAnsi="Times New Roman" w:cs="Times New Roman"/>
                <w:sz w:val="24"/>
                <w:szCs w:val="24"/>
              </w:rPr>
              <w:t>Nes prekių detalių išklotinės nėra viešai skelbiamos viešoje erdvėje.</w:t>
            </w:r>
          </w:p>
        </w:tc>
        <w:tc>
          <w:tcPr>
            <w:tcW w:w="4394" w:type="dxa"/>
            <w:tcMar/>
            <w:vAlign w:val="center"/>
          </w:tcPr>
          <w:p w:rsidRPr="00F16DAA" w:rsidR="001C132C" w:rsidP="2C845788" w:rsidRDefault="001C132C" w14:paraId="1653BC30" w14:textId="6FFC13A7">
            <w:pPr>
              <w:jc w:val="both"/>
              <w:rPr>
                <w:rFonts w:ascii="Times New Roman" w:hAnsi="Times New Roman" w:eastAsia="Times New Roman" w:cs="Times New Roman"/>
                <w:sz w:val="28"/>
                <w:szCs w:val="28"/>
              </w:rPr>
            </w:pPr>
            <w:r w:rsidRPr="2C845788" w:rsidR="15CA399B">
              <w:rPr>
                <w:rFonts w:ascii="Times New Roman" w:hAnsi="Times New Roman" w:eastAsia="Times New Roman" w:cs="Times New Roman"/>
                <w:sz w:val="24"/>
                <w:szCs w:val="24"/>
              </w:rPr>
              <w:t>Informuojame, kad nuoroda į viešą elektroninį katalogą ar e-parduotuvę nėra privaloma. Tais atvejais, kai prekės nėra skelbiamos viešai, tiekėjas gali: Nurodyti, kad prekė yra sandėlyje, ir pateikti galiojančią kainą.</w:t>
            </w:r>
          </w:p>
          <w:p w:rsidRPr="00F16DAA" w:rsidR="001C132C" w:rsidP="2C845788" w:rsidRDefault="001C132C" w14:paraId="73A389E6" w14:textId="2A298C4C">
            <w:pPr>
              <w:pStyle w:val="prastasis"/>
              <w:jc w:val="both"/>
              <w:rPr>
                <w:rFonts w:ascii="Times New Roman" w:hAnsi="Times New Roman" w:eastAsia="Times New Roman" w:cs="Times New Roman"/>
                <w:sz w:val="28"/>
                <w:szCs w:val="28"/>
              </w:rPr>
            </w:pPr>
            <w:r w:rsidRPr="2C845788" w:rsidR="15CA399B">
              <w:rPr>
                <w:rFonts w:ascii="Times New Roman" w:hAnsi="Times New Roman" w:eastAsia="Times New Roman" w:cs="Times New Roman"/>
                <w:sz w:val="24"/>
                <w:szCs w:val="24"/>
              </w:rPr>
              <w:t>Kartu su pasiūlymu (arba paprašius) pateikti prekės detalių išklotines (pvz., PDF formatu), kuriose matomi prekių kodai ir kainos.</w:t>
            </w:r>
          </w:p>
          <w:p w:rsidRPr="00F16DAA" w:rsidR="001C132C" w:rsidP="2C845788" w:rsidRDefault="001C132C" w14:paraId="77D05324" w14:textId="6047BABC">
            <w:pPr>
              <w:pStyle w:val="prastasis"/>
              <w:jc w:val="both"/>
              <w:rPr>
                <w:rFonts w:ascii="Times New Roman" w:hAnsi="Times New Roman" w:eastAsia="Times New Roman" w:cs="Times New Roman"/>
                <w:sz w:val="28"/>
                <w:szCs w:val="28"/>
              </w:rPr>
            </w:pPr>
            <w:r w:rsidRPr="2C845788" w:rsidR="15CA399B">
              <w:rPr>
                <w:rFonts w:ascii="Times New Roman" w:hAnsi="Times New Roman" w:eastAsia="Times New Roman" w:cs="Times New Roman"/>
                <w:sz w:val="24"/>
                <w:szCs w:val="24"/>
              </w:rPr>
              <w:t>Šie duomenys bus naudojami pasiūlymų lyginimui užtikrinti.</w:t>
            </w:r>
          </w:p>
          <w:p w:rsidRPr="00F16DAA" w:rsidR="001C132C" w:rsidP="41493941" w:rsidRDefault="001C132C" w14:paraId="2F2FF673" w14:textId="2E9F574F">
            <w:pPr>
              <w:jc w:val="both"/>
            </w:pPr>
          </w:p>
        </w:tc>
      </w:tr>
      <w:tr w:rsidRPr="005A44C2" w:rsidR="001C132C" w:rsidTr="4FFF10D9" w14:paraId="29A3CF9C" w14:textId="77777777">
        <w:trPr>
          <w:trHeight w:val="70"/>
        </w:trPr>
        <w:tc>
          <w:tcPr>
            <w:tcW w:w="704" w:type="dxa"/>
            <w:tcMar/>
            <w:vAlign w:val="center"/>
          </w:tcPr>
          <w:p w:rsidR="001C132C" w:rsidP="00DA311C" w:rsidRDefault="001C132C" w14:paraId="7B6BE1BC" w14:textId="663FBB56">
            <w:pPr>
              <w:rPr>
                <w:rFonts w:ascii="Times New Roman" w:hAnsi="Times New Roman" w:cs="Times New Roman"/>
                <w:sz w:val="24"/>
                <w:szCs w:val="24"/>
              </w:rPr>
            </w:pPr>
            <w:r>
              <w:rPr>
                <w:rFonts w:ascii="Times New Roman" w:hAnsi="Times New Roman" w:cs="Times New Roman"/>
                <w:sz w:val="24"/>
                <w:szCs w:val="24"/>
              </w:rPr>
              <w:t>5.</w:t>
            </w:r>
          </w:p>
        </w:tc>
        <w:tc>
          <w:tcPr>
            <w:tcW w:w="4536" w:type="dxa"/>
            <w:tcMar/>
            <w:vAlign w:val="center"/>
          </w:tcPr>
          <w:p w:rsidRPr="001C132C" w:rsidR="001C132C" w:rsidP="00B63F2D" w:rsidRDefault="001C132C" w14:paraId="74BFDEEE" w14:textId="1412B3A3">
            <w:pPr>
              <w:jc w:val="both"/>
              <w:rPr>
                <w:rFonts w:ascii="Times New Roman" w:hAnsi="Times New Roman" w:cs="Times New Roman"/>
                <w:sz w:val="24"/>
                <w:szCs w:val="24"/>
              </w:rPr>
            </w:pPr>
            <w:r>
              <w:rPr>
                <w:rFonts w:ascii="Times New Roman" w:hAnsi="Times New Roman" w:cs="Times New Roman"/>
                <w:sz w:val="24"/>
                <w:szCs w:val="24"/>
              </w:rPr>
              <w:t>P</w:t>
            </w:r>
            <w:r w:rsidRPr="001C132C">
              <w:rPr>
                <w:rFonts w:ascii="Times New Roman" w:hAnsi="Times New Roman" w:cs="Times New Roman"/>
                <w:sz w:val="24"/>
                <w:szCs w:val="24"/>
              </w:rPr>
              <w:t>rašome patikslinti: TECHNINIAI REIKALAVIMAI BENZININIAM GENERATORIUI</w:t>
            </w:r>
            <w:r w:rsidRPr="001C132C">
              <w:rPr>
                <w:rFonts w:ascii="Times New Roman" w:hAnsi="Times New Roman" w:cs="Times New Roman"/>
                <w:sz w:val="24"/>
                <w:szCs w:val="24"/>
              </w:rPr>
              <w:br/>
            </w:r>
            <w:r w:rsidRPr="001C132C">
              <w:rPr>
                <w:rFonts w:ascii="Times New Roman" w:hAnsi="Times New Roman" w:cs="Times New Roman"/>
                <w:sz w:val="24"/>
                <w:szCs w:val="24"/>
              </w:rPr>
              <w:t>4.(punkto) "Variklio galia - Ne mažiau 5 kW"</w:t>
            </w:r>
            <w:r w:rsidRPr="001C132C">
              <w:rPr>
                <w:rFonts w:ascii="Times New Roman" w:hAnsi="Times New Roman" w:cs="Times New Roman"/>
                <w:sz w:val="24"/>
                <w:szCs w:val="24"/>
              </w:rPr>
              <w:br/>
            </w:r>
            <w:r w:rsidRPr="001C132C">
              <w:rPr>
                <w:rFonts w:ascii="Times New Roman" w:hAnsi="Times New Roman" w:cs="Times New Roman"/>
                <w:sz w:val="24"/>
                <w:szCs w:val="24"/>
              </w:rPr>
              <w:t>turima omenyje kas?</w:t>
            </w:r>
            <w:r w:rsidRPr="001C132C">
              <w:rPr>
                <w:rFonts w:ascii="Times New Roman" w:hAnsi="Times New Roman" w:cs="Times New Roman"/>
                <w:sz w:val="24"/>
                <w:szCs w:val="24"/>
              </w:rPr>
              <w:br/>
            </w:r>
            <w:r w:rsidRPr="001C132C">
              <w:rPr>
                <w:rFonts w:ascii="Times New Roman" w:hAnsi="Times New Roman" w:cs="Times New Roman"/>
                <w:sz w:val="24"/>
                <w:szCs w:val="24"/>
              </w:rPr>
              <w:t>5kW ar pačio vidaus degimo variklio galia?</w:t>
            </w:r>
            <w:r w:rsidRPr="001C132C">
              <w:rPr>
                <w:rFonts w:ascii="Times New Roman" w:hAnsi="Times New Roman" w:cs="Times New Roman"/>
                <w:sz w:val="24"/>
                <w:szCs w:val="24"/>
              </w:rPr>
              <w:br/>
            </w:r>
            <w:r w:rsidRPr="001C132C">
              <w:rPr>
                <w:rFonts w:ascii="Times New Roman" w:hAnsi="Times New Roman" w:cs="Times New Roman"/>
                <w:sz w:val="24"/>
                <w:szCs w:val="24"/>
              </w:rPr>
              <w:t>ar</w:t>
            </w:r>
            <w:r w:rsidRPr="001C132C">
              <w:rPr>
                <w:rFonts w:ascii="Times New Roman" w:hAnsi="Times New Roman" w:cs="Times New Roman"/>
                <w:sz w:val="24"/>
                <w:szCs w:val="24"/>
              </w:rPr>
              <w:br/>
            </w:r>
            <w:r w:rsidRPr="001C132C">
              <w:rPr>
                <w:rFonts w:ascii="Times New Roman" w:hAnsi="Times New Roman" w:cs="Times New Roman"/>
                <w:sz w:val="24"/>
                <w:szCs w:val="24"/>
              </w:rPr>
              <w:t>5kW generuojama generatoriaus elektros galia?</w:t>
            </w:r>
          </w:p>
        </w:tc>
        <w:tc>
          <w:tcPr>
            <w:tcW w:w="4394" w:type="dxa"/>
            <w:tcMar/>
            <w:vAlign w:val="center"/>
          </w:tcPr>
          <w:p w:rsidRPr="00F16DAA" w:rsidR="001C132C" w:rsidP="2C845788" w:rsidRDefault="001C132C" w14:paraId="1D67C847" w14:textId="034BF0EC">
            <w:pPr>
              <w:jc w:val="both"/>
              <w:rPr>
                <w:rFonts w:ascii="Times New Roman" w:hAnsi="Times New Roman" w:eastAsia="Times New Roman" w:cs="Times New Roman"/>
                <w:sz w:val="24"/>
                <w:szCs w:val="24"/>
              </w:rPr>
            </w:pPr>
            <w:r w:rsidRPr="2C845788" w:rsidR="431E844F">
              <w:rPr>
                <w:rFonts w:ascii="Times New Roman" w:hAnsi="Times New Roman" w:eastAsia="Times New Roman" w:cs="Times New Roman"/>
                <w:sz w:val="24"/>
                <w:szCs w:val="24"/>
              </w:rPr>
              <w:t>Patiksliname, kad techninės specifikacijos 4 punkte nurodytas reikalavimas „Variklio galia – ne mažiau 5 kW“ nurodo pačio vidaus degimo variklio galią, o ne generatoriaus sukuriamą elektros galią.</w:t>
            </w:r>
          </w:p>
          <w:p w:rsidRPr="00F16DAA" w:rsidR="001C132C" w:rsidP="2C845788" w:rsidRDefault="001C132C" w14:paraId="4150A3DA" w14:textId="08F40F57">
            <w:pPr>
              <w:pStyle w:val="prastasis"/>
              <w:jc w:val="both"/>
            </w:pPr>
          </w:p>
          <w:p w:rsidRPr="00F16DAA" w:rsidR="001C132C" w:rsidP="41493941" w:rsidRDefault="001C132C" w14:paraId="7FD8578E" w14:textId="790A0DC5">
            <w:pPr>
              <w:jc w:val="both"/>
            </w:pPr>
          </w:p>
        </w:tc>
      </w:tr>
    </w:tbl>
    <w:p w:rsidR="4FFF10D9" w:rsidRDefault="4FFF10D9" w14:paraId="5162E5D0" w14:textId="6CBAC53C"/>
    <w:p w:rsidR="175F6E8F" w:rsidP="4FFF10D9" w:rsidRDefault="175F6E8F" w14:paraId="17D50061" w14:textId="0062BEE7">
      <w:pPr>
        <w:jc w:val="both"/>
      </w:pPr>
      <w:r w:rsidRPr="4FFF10D9" w:rsidR="175F6E8F">
        <w:rPr>
          <w:rFonts w:ascii="Times New Roman" w:hAnsi="Times New Roman" w:eastAsia="Times New Roman" w:cs="Times New Roman"/>
          <w:sz w:val="24"/>
          <w:szCs w:val="24"/>
        </w:rPr>
        <w:t xml:space="preserve">Atsižvelgiant į pateiktus paaiškinimus, pridedame patikslintą techninę specifikaciją </w:t>
      </w:r>
      <w:r w:rsidRPr="4FFF10D9" w:rsidR="14F1CA25">
        <w:rPr>
          <w:rFonts w:ascii="Times New Roman" w:hAnsi="Times New Roman" w:eastAsia="Times New Roman" w:cs="Times New Roman"/>
          <w:sz w:val="24"/>
          <w:szCs w:val="24"/>
        </w:rPr>
        <w:t xml:space="preserve">ir bendrovėje naudojamų </w:t>
      </w:r>
      <w:r w:rsidRPr="4FFF10D9" w:rsidR="14F1CA25">
        <w:rPr>
          <w:rFonts w:ascii="Times New Roman" w:hAnsi="Times New Roman" w:eastAsia="Times New Roman" w:cs="Times New Roman"/>
          <w:sz w:val="24"/>
          <w:szCs w:val="24"/>
        </w:rPr>
        <w:t>vibroplokščių</w:t>
      </w:r>
      <w:r w:rsidRPr="4FFF10D9" w:rsidR="14F1CA25">
        <w:rPr>
          <w:rFonts w:ascii="Times New Roman" w:hAnsi="Times New Roman" w:eastAsia="Times New Roman" w:cs="Times New Roman"/>
          <w:sz w:val="24"/>
          <w:szCs w:val="24"/>
        </w:rPr>
        <w:t xml:space="preserve"> sąrašą </w:t>
      </w:r>
      <w:r w:rsidRPr="4FFF10D9" w:rsidR="7012D80D">
        <w:rPr>
          <w:rFonts w:ascii="Times New Roman" w:hAnsi="Times New Roman" w:eastAsia="Times New Roman" w:cs="Times New Roman"/>
          <w:sz w:val="24"/>
          <w:szCs w:val="24"/>
        </w:rPr>
        <w:t>bei pratęsiame pasiūlymų pateikimo terminą iki 2026-05-07 9:00 val.</w:t>
      </w:r>
    </w:p>
    <w:p w:rsidR="7012D80D" w:rsidP="4FFF10D9" w:rsidRDefault="7012D80D" w14:paraId="2B6162D9" w14:textId="225368A8">
      <w:pPr>
        <w:jc w:val="both"/>
      </w:pPr>
      <w:r w:rsidRPr="4FFF10D9" w:rsidR="7012D80D">
        <w:rPr>
          <w:rFonts w:ascii="Times New Roman" w:hAnsi="Times New Roman" w:eastAsia="Times New Roman" w:cs="Times New Roman"/>
          <w:sz w:val="24"/>
          <w:szCs w:val="24"/>
        </w:rPr>
        <w:t>Perkančioji organizacija</w:t>
      </w:r>
    </w:p>
    <w:p w:rsidR="4FFF10D9" w:rsidRDefault="4FFF10D9" w14:paraId="4B12E1DB" w14:textId="17C0D322"/>
    <w:p w:rsidR="002E7961" w:rsidP="002E7961" w:rsidRDefault="002E7961" w14:paraId="52499611" w14:textId="77777777">
      <w:pPr>
        <w:tabs>
          <w:tab w:val="left" w:pos="284"/>
          <w:tab w:val="left" w:pos="900"/>
        </w:tabs>
        <w:spacing w:after="160" w:line="259" w:lineRule="auto"/>
        <w:jc w:val="both"/>
        <w:rPr>
          <w:rFonts w:ascii="Times New Roman" w:hAnsi="Times New Roman" w:cs="Times New Roman"/>
          <w:sz w:val="24"/>
          <w:szCs w:val="24"/>
        </w:rPr>
      </w:pPr>
    </w:p>
    <w:p w:rsidRPr="00F50279" w:rsidR="003A577B" w:rsidP="003A577B" w:rsidRDefault="003A577B" w14:paraId="4DABC86F" w14:textId="0FC8E0CB">
      <w:pPr>
        <w:shd w:val="clear" w:color="auto" w:fill="FFFFFF" w:themeFill="background1"/>
        <w:spacing w:after="0" w:line="240" w:lineRule="auto"/>
        <w:jc w:val="both"/>
        <w:rPr>
          <w:rFonts w:ascii="Times New Roman" w:hAnsi="Times New Roman" w:cs="Times New Roman"/>
          <w:sz w:val="24"/>
          <w:szCs w:val="24"/>
        </w:rPr>
      </w:pPr>
    </w:p>
    <w:sectPr w:rsidRPr="00F50279" w:rsidR="003A577B" w:rsidSect="002159AC">
      <w:pgSz w:w="11906" w:h="16838" w:orient="portrait"/>
      <w:pgMar w:top="135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A84"/>
    <w:multiLevelType w:val="multilevel"/>
    <w:tmpl w:val="72884B90"/>
    <w:lvl w:ilvl="0">
      <w:start w:val="1"/>
      <w:numFmt w:val="decimal"/>
      <w:lvlText w:val="%1."/>
      <w:lvlJc w:val="left"/>
      <w:pPr>
        <w:ind w:left="928" w:hanging="360"/>
      </w:pPr>
      <w:rPr>
        <w:rFonts w:hint="default" w:ascii="Times New Roman" w:hAnsi="Times New Roman" w:cs="Times New Roman"/>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7444D6"/>
    <w:multiLevelType w:val="hybridMultilevel"/>
    <w:tmpl w:val="45FA035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8E3305"/>
    <w:multiLevelType w:val="multilevel"/>
    <w:tmpl w:val="215C4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4037"/>
    <w:multiLevelType w:val="hybridMultilevel"/>
    <w:tmpl w:val="BD0ADFF6"/>
    <w:lvl w:ilvl="0" w:tplc="90465E60">
      <w:start w:val="1"/>
      <w:numFmt w:val="decimal"/>
      <w:lvlText w:val="%1."/>
      <w:lvlJc w:val="left"/>
      <w:pPr>
        <w:ind w:left="720" w:hanging="360"/>
      </w:pPr>
      <w:rPr>
        <w:rFonts w:ascii="Times New Roman" w:hAnsi="Times New Roman" w:cs="Times New Roman" w:eastAsiaTheme="minorEastAsi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0F030D5F"/>
    <w:multiLevelType w:val="hybridMultilevel"/>
    <w:tmpl w:val="34B436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41B7A02"/>
    <w:multiLevelType w:val="multilevel"/>
    <w:tmpl w:val="F8DCB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430096"/>
    <w:multiLevelType w:val="multilevel"/>
    <w:tmpl w:val="D9D663F2"/>
    <w:lvl w:ilvl="0">
      <w:start w:val="1"/>
      <w:numFmt w:val="decimal"/>
      <w:lvlText w:val="%1."/>
      <w:lvlJc w:val="left"/>
      <w:pPr>
        <w:ind w:left="1080" w:hanging="360"/>
      </w:pPr>
      <w:rPr>
        <w:rFonts w:cs="Times New Roman"/>
      </w:rPr>
    </w:lvl>
    <w:lvl w:ilvl="1">
      <w:start w:val="1"/>
      <w:numFmt w:val="decimal"/>
      <w:isLgl/>
      <w:lvlText w:val="%1.%2."/>
      <w:lvlJc w:val="left"/>
      <w:pPr>
        <w:ind w:left="360" w:hanging="360"/>
      </w:pPr>
      <w:rPr>
        <w:rFonts w:cs="Times New Roman"/>
        <w:b w:val="0"/>
      </w:rPr>
    </w:lvl>
    <w:lvl w:ilvl="2">
      <w:start w:val="1"/>
      <w:numFmt w:val="decimal"/>
      <w:isLgl/>
      <w:lvlText w:val="%1.%2.%3."/>
      <w:lvlJc w:val="left"/>
      <w:pPr>
        <w:ind w:left="5824"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8" w15:restartNumberingAfterBreak="0">
    <w:nsid w:val="188F4FFA"/>
    <w:multiLevelType w:val="multilevel"/>
    <w:tmpl w:val="DEDE6C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F75ABD"/>
    <w:multiLevelType w:val="multilevel"/>
    <w:tmpl w:val="A9A47D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1185AC4"/>
    <w:multiLevelType w:val="hybridMultilevel"/>
    <w:tmpl w:val="32544132"/>
    <w:lvl w:ilvl="0" w:tplc="9DF2B5C4">
      <w:start w:val="1"/>
      <w:numFmt w:val="upperRoman"/>
      <w:lvlText w:val="%1."/>
      <w:lvlJc w:val="left"/>
      <w:pPr>
        <w:ind w:left="1571"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180574"/>
    <w:multiLevelType w:val="hybridMultilevel"/>
    <w:tmpl w:val="6F1AC566"/>
    <w:lvl w:ilvl="0" w:tplc="570A80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297DC6"/>
    <w:multiLevelType w:val="multilevel"/>
    <w:tmpl w:val="7BC4A468"/>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29171025"/>
    <w:multiLevelType w:val="multilevel"/>
    <w:tmpl w:val="7E341CFE"/>
    <w:lvl w:ilvl="0">
      <w:start w:val="1"/>
      <w:numFmt w:val="decimal"/>
      <w:lvlText w:val="%1."/>
      <w:lvlJc w:val="left"/>
      <w:pPr>
        <w:ind w:left="360" w:hanging="360"/>
      </w:pPr>
      <w:rPr>
        <w:rFonts w:hint="default" w:cs="Times New Roman"/>
        <w:b w:val="0"/>
      </w:rPr>
    </w:lvl>
    <w:lvl w:ilvl="1">
      <w:start w:val="1"/>
      <w:numFmt w:val="decimal"/>
      <w:isLgl/>
      <w:lvlText w:val="%1.%2."/>
      <w:lvlJc w:val="left"/>
      <w:pPr>
        <w:ind w:left="644"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14" w15:restartNumberingAfterBreak="0">
    <w:nsid w:val="2DF124CB"/>
    <w:multiLevelType w:val="multilevel"/>
    <w:tmpl w:val="8DEAB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047D03"/>
    <w:multiLevelType w:val="hybridMultilevel"/>
    <w:tmpl w:val="AA143F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5F4DA1"/>
    <w:multiLevelType w:val="hybridMultilevel"/>
    <w:tmpl w:val="6130D1EA"/>
    <w:lvl w:ilvl="0" w:tplc="3ADA2762">
      <w:start w:val="1"/>
      <w:numFmt w:val="upperRoman"/>
      <w:lvlText w:val="%1."/>
      <w:lvlJc w:val="left"/>
      <w:pPr>
        <w:ind w:left="1080" w:hanging="720"/>
      </w:pPr>
      <w:rPr>
        <w:rFonts w:hint="default" w:eastAsiaTheme="minorEastAsia"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3772EC"/>
    <w:multiLevelType w:val="hybridMultilevel"/>
    <w:tmpl w:val="801C2C60"/>
    <w:lvl w:ilvl="0" w:tplc="A7CE2FB4">
      <w:start w:val="1"/>
      <w:numFmt w:val="lowerRoman"/>
      <w:lvlText w:val="%1."/>
      <w:lvlJc w:val="left"/>
      <w:pPr>
        <w:ind w:left="1080" w:hanging="720"/>
      </w:pPr>
      <w:rPr>
        <w:rFonts w:hint="default" w:eastAsiaTheme="minorEastAsia"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7B2650A"/>
    <w:multiLevelType w:val="multilevel"/>
    <w:tmpl w:val="722A260C"/>
    <w:lvl w:ilvl="0">
      <w:start w:val="1"/>
      <w:numFmt w:val="decimal"/>
      <w:lvlText w:val="%1."/>
      <w:lvlJc w:val="left"/>
      <w:pPr>
        <w:ind w:left="1080" w:hanging="360"/>
      </w:pPr>
      <w:rPr>
        <w:rFonts w:hint="default"/>
      </w:rPr>
    </w:lvl>
    <w:lvl w:ilvl="1">
      <w:start w:val="5"/>
      <w:numFmt w:val="decimal"/>
      <w:isLgl/>
      <w:lvlText w:val="%1.%2"/>
      <w:lvlJc w:val="left"/>
      <w:pPr>
        <w:ind w:left="2016" w:hanging="1296"/>
      </w:pPr>
      <w:rPr>
        <w:rFonts w:hint="default"/>
      </w:rPr>
    </w:lvl>
    <w:lvl w:ilvl="2">
      <w:start w:val="1"/>
      <w:numFmt w:val="decimal"/>
      <w:isLgl/>
      <w:lvlText w:val="%1.%2.%3"/>
      <w:lvlJc w:val="left"/>
      <w:pPr>
        <w:ind w:left="2016" w:hanging="1296"/>
      </w:pPr>
      <w:rPr>
        <w:rFonts w:hint="default"/>
      </w:rPr>
    </w:lvl>
    <w:lvl w:ilvl="3">
      <w:start w:val="1"/>
      <w:numFmt w:val="decimal"/>
      <w:isLgl/>
      <w:lvlText w:val="%1.%2.%3.%4"/>
      <w:lvlJc w:val="left"/>
      <w:pPr>
        <w:ind w:left="2016" w:hanging="1296"/>
      </w:pPr>
      <w:rPr>
        <w:rFonts w:hint="default"/>
      </w:rPr>
    </w:lvl>
    <w:lvl w:ilvl="4">
      <w:start w:val="1"/>
      <w:numFmt w:val="decimal"/>
      <w:isLgl/>
      <w:lvlText w:val="%1.%2.%3.%4.%5"/>
      <w:lvlJc w:val="left"/>
      <w:pPr>
        <w:ind w:left="2016" w:hanging="1296"/>
      </w:pPr>
      <w:rPr>
        <w:rFonts w:hint="default"/>
      </w:rPr>
    </w:lvl>
    <w:lvl w:ilvl="5">
      <w:start w:val="1"/>
      <w:numFmt w:val="decimal"/>
      <w:isLgl/>
      <w:lvlText w:val="%1.%2.%3.%4.%5.%6"/>
      <w:lvlJc w:val="left"/>
      <w:pPr>
        <w:ind w:left="2016" w:hanging="1296"/>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80B34DD"/>
    <w:multiLevelType w:val="multilevel"/>
    <w:tmpl w:val="7AAEE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5455FD"/>
    <w:multiLevelType w:val="hybridMultilevel"/>
    <w:tmpl w:val="C918438C"/>
    <w:lvl w:ilvl="0" w:tplc="CE38B8EC">
      <w:start w:val="1"/>
      <w:numFmt w:val="upperRoman"/>
      <w:lvlText w:val="%1."/>
      <w:lvlJc w:val="left"/>
      <w:pPr>
        <w:ind w:left="1080" w:hanging="720"/>
      </w:pPr>
      <w:rPr>
        <w:rFonts w:hint="default" w:eastAsiaTheme="minorEastAsia"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CC4A6C"/>
    <w:multiLevelType w:val="multilevel"/>
    <w:tmpl w:val="B1C8D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BC569B"/>
    <w:multiLevelType w:val="multilevel"/>
    <w:tmpl w:val="722A260C"/>
    <w:lvl w:ilvl="0">
      <w:start w:val="1"/>
      <w:numFmt w:val="decimal"/>
      <w:lvlText w:val="%1."/>
      <w:lvlJc w:val="left"/>
      <w:pPr>
        <w:ind w:left="1080" w:hanging="360"/>
      </w:pPr>
      <w:rPr>
        <w:rFonts w:hint="default"/>
      </w:rPr>
    </w:lvl>
    <w:lvl w:ilvl="1">
      <w:start w:val="5"/>
      <w:numFmt w:val="decimal"/>
      <w:isLgl/>
      <w:lvlText w:val="%1.%2"/>
      <w:lvlJc w:val="left"/>
      <w:pPr>
        <w:ind w:left="2016" w:hanging="1296"/>
      </w:pPr>
      <w:rPr>
        <w:rFonts w:hint="default"/>
      </w:rPr>
    </w:lvl>
    <w:lvl w:ilvl="2">
      <w:start w:val="1"/>
      <w:numFmt w:val="decimal"/>
      <w:isLgl/>
      <w:lvlText w:val="%1.%2.%3"/>
      <w:lvlJc w:val="left"/>
      <w:pPr>
        <w:ind w:left="2016" w:hanging="1296"/>
      </w:pPr>
      <w:rPr>
        <w:rFonts w:hint="default"/>
      </w:rPr>
    </w:lvl>
    <w:lvl w:ilvl="3">
      <w:start w:val="1"/>
      <w:numFmt w:val="decimal"/>
      <w:isLgl/>
      <w:lvlText w:val="%1.%2.%3.%4"/>
      <w:lvlJc w:val="left"/>
      <w:pPr>
        <w:ind w:left="2016" w:hanging="1296"/>
      </w:pPr>
      <w:rPr>
        <w:rFonts w:hint="default"/>
      </w:rPr>
    </w:lvl>
    <w:lvl w:ilvl="4">
      <w:start w:val="1"/>
      <w:numFmt w:val="decimal"/>
      <w:isLgl/>
      <w:lvlText w:val="%1.%2.%3.%4.%5"/>
      <w:lvlJc w:val="left"/>
      <w:pPr>
        <w:ind w:left="2016" w:hanging="1296"/>
      </w:pPr>
      <w:rPr>
        <w:rFonts w:hint="default"/>
      </w:rPr>
    </w:lvl>
    <w:lvl w:ilvl="5">
      <w:start w:val="1"/>
      <w:numFmt w:val="decimal"/>
      <w:isLgl/>
      <w:lvlText w:val="%1.%2.%3.%4.%5.%6"/>
      <w:lvlJc w:val="left"/>
      <w:pPr>
        <w:ind w:left="2016" w:hanging="1296"/>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7D4480B"/>
    <w:multiLevelType w:val="multilevel"/>
    <w:tmpl w:val="1EFE5962"/>
    <w:lvl w:ilvl="0">
      <w:start w:val="1"/>
      <w:numFmt w:val="upperRoman"/>
      <w:lvlText w:val="%1."/>
      <w:lvlJc w:val="left"/>
      <w:pPr>
        <w:ind w:left="1080" w:hanging="720"/>
      </w:pPr>
      <w:rPr>
        <w:rFonts w:hint="default"/>
        <w:b/>
        <w:bCs w:val="0"/>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3D0185"/>
    <w:multiLevelType w:val="multilevel"/>
    <w:tmpl w:val="F1447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040893"/>
    <w:multiLevelType w:val="multilevel"/>
    <w:tmpl w:val="5D74B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3E1F35"/>
    <w:multiLevelType w:val="hybridMultilevel"/>
    <w:tmpl w:val="45FC2566"/>
    <w:lvl w:ilvl="0" w:tplc="EE3045E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7" w15:restartNumberingAfterBreak="0">
    <w:nsid w:val="582957AD"/>
    <w:multiLevelType w:val="multilevel"/>
    <w:tmpl w:val="A386E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6D11A3"/>
    <w:multiLevelType w:val="multilevel"/>
    <w:tmpl w:val="09C892E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063DE"/>
    <w:multiLevelType w:val="hybridMultilevel"/>
    <w:tmpl w:val="7A5690D4"/>
    <w:lvl w:ilvl="0" w:tplc="CB784E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3630A0A"/>
    <w:multiLevelType w:val="hybridMultilevel"/>
    <w:tmpl w:val="5926820E"/>
    <w:lvl w:ilvl="0" w:tplc="6520072E">
      <w:start w:val="1"/>
      <w:numFmt w:val="bullet"/>
      <w:suff w:val="space"/>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650B33AA"/>
    <w:multiLevelType w:val="multilevel"/>
    <w:tmpl w:val="59A8F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46A795"/>
    <w:multiLevelType w:val="hybridMultilevel"/>
    <w:tmpl w:val="66820A7C"/>
    <w:lvl w:ilvl="0" w:tplc="81341E2E">
      <w:start w:val="1"/>
      <w:numFmt w:val="decimal"/>
      <w:lvlText w:val="%1."/>
      <w:lvlJc w:val="left"/>
      <w:pPr>
        <w:ind w:left="720" w:hanging="360"/>
      </w:pPr>
    </w:lvl>
    <w:lvl w:ilvl="1" w:tplc="46EC3C00">
      <w:start w:val="1"/>
      <w:numFmt w:val="lowerLetter"/>
      <w:lvlText w:val="%2."/>
      <w:lvlJc w:val="left"/>
      <w:pPr>
        <w:ind w:left="1440" w:hanging="360"/>
      </w:pPr>
    </w:lvl>
    <w:lvl w:ilvl="2" w:tplc="1CC28612">
      <w:start w:val="1"/>
      <w:numFmt w:val="lowerRoman"/>
      <w:lvlText w:val="%3."/>
      <w:lvlJc w:val="right"/>
      <w:pPr>
        <w:ind w:left="2160" w:hanging="180"/>
      </w:pPr>
    </w:lvl>
    <w:lvl w:ilvl="3" w:tplc="E3387BD2">
      <w:start w:val="1"/>
      <w:numFmt w:val="decimal"/>
      <w:lvlText w:val="%4."/>
      <w:lvlJc w:val="left"/>
      <w:pPr>
        <w:ind w:left="2880" w:hanging="360"/>
      </w:pPr>
    </w:lvl>
    <w:lvl w:ilvl="4" w:tplc="8E641D7A">
      <w:start w:val="1"/>
      <w:numFmt w:val="lowerLetter"/>
      <w:lvlText w:val="%5."/>
      <w:lvlJc w:val="left"/>
      <w:pPr>
        <w:ind w:left="3600" w:hanging="360"/>
      </w:pPr>
    </w:lvl>
    <w:lvl w:ilvl="5" w:tplc="2E5256B4">
      <w:start w:val="1"/>
      <w:numFmt w:val="lowerRoman"/>
      <w:lvlText w:val="%6."/>
      <w:lvlJc w:val="right"/>
      <w:pPr>
        <w:ind w:left="4320" w:hanging="180"/>
      </w:pPr>
    </w:lvl>
    <w:lvl w:ilvl="6" w:tplc="C540B174">
      <w:start w:val="1"/>
      <w:numFmt w:val="decimal"/>
      <w:lvlText w:val="%7."/>
      <w:lvlJc w:val="left"/>
      <w:pPr>
        <w:ind w:left="5040" w:hanging="360"/>
      </w:pPr>
    </w:lvl>
    <w:lvl w:ilvl="7" w:tplc="4FB8D67E">
      <w:start w:val="1"/>
      <w:numFmt w:val="lowerLetter"/>
      <w:lvlText w:val="%8."/>
      <w:lvlJc w:val="left"/>
      <w:pPr>
        <w:ind w:left="5760" w:hanging="360"/>
      </w:pPr>
    </w:lvl>
    <w:lvl w:ilvl="8" w:tplc="47DAF06C">
      <w:start w:val="1"/>
      <w:numFmt w:val="lowerRoman"/>
      <w:lvlText w:val="%9."/>
      <w:lvlJc w:val="right"/>
      <w:pPr>
        <w:ind w:left="6480" w:hanging="180"/>
      </w:pPr>
    </w:lvl>
  </w:abstractNum>
  <w:abstractNum w:abstractNumId="33" w15:restartNumberingAfterBreak="0">
    <w:nsid w:val="6BF43603"/>
    <w:multiLevelType w:val="multilevel"/>
    <w:tmpl w:val="9AE01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C51681"/>
    <w:multiLevelType w:val="hybridMultilevel"/>
    <w:tmpl w:val="BA02512C"/>
    <w:lvl w:ilvl="0" w:tplc="2A3ED4FE">
      <w:start w:val="1"/>
      <w:numFmt w:val="decimal"/>
      <w:lvlText w:val="%1."/>
      <w:lvlJc w:val="left"/>
      <w:pPr>
        <w:ind w:left="806" w:hanging="360"/>
      </w:pPr>
      <w:rPr>
        <w:rFonts w:hint="default"/>
      </w:rPr>
    </w:lvl>
    <w:lvl w:ilvl="1" w:tplc="04270019" w:tentative="1">
      <w:start w:val="1"/>
      <w:numFmt w:val="lowerLetter"/>
      <w:lvlText w:val="%2."/>
      <w:lvlJc w:val="left"/>
      <w:pPr>
        <w:ind w:left="1526" w:hanging="360"/>
      </w:pPr>
    </w:lvl>
    <w:lvl w:ilvl="2" w:tplc="0427001B" w:tentative="1">
      <w:start w:val="1"/>
      <w:numFmt w:val="lowerRoman"/>
      <w:lvlText w:val="%3."/>
      <w:lvlJc w:val="right"/>
      <w:pPr>
        <w:ind w:left="2246" w:hanging="180"/>
      </w:pPr>
    </w:lvl>
    <w:lvl w:ilvl="3" w:tplc="0427000F" w:tentative="1">
      <w:start w:val="1"/>
      <w:numFmt w:val="decimal"/>
      <w:lvlText w:val="%4."/>
      <w:lvlJc w:val="left"/>
      <w:pPr>
        <w:ind w:left="2966" w:hanging="360"/>
      </w:pPr>
    </w:lvl>
    <w:lvl w:ilvl="4" w:tplc="04270019" w:tentative="1">
      <w:start w:val="1"/>
      <w:numFmt w:val="lowerLetter"/>
      <w:lvlText w:val="%5."/>
      <w:lvlJc w:val="left"/>
      <w:pPr>
        <w:ind w:left="3686" w:hanging="360"/>
      </w:pPr>
    </w:lvl>
    <w:lvl w:ilvl="5" w:tplc="0427001B" w:tentative="1">
      <w:start w:val="1"/>
      <w:numFmt w:val="lowerRoman"/>
      <w:lvlText w:val="%6."/>
      <w:lvlJc w:val="right"/>
      <w:pPr>
        <w:ind w:left="4406" w:hanging="180"/>
      </w:pPr>
    </w:lvl>
    <w:lvl w:ilvl="6" w:tplc="0427000F" w:tentative="1">
      <w:start w:val="1"/>
      <w:numFmt w:val="decimal"/>
      <w:lvlText w:val="%7."/>
      <w:lvlJc w:val="left"/>
      <w:pPr>
        <w:ind w:left="5126" w:hanging="360"/>
      </w:pPr>
    </w:lvl>
    <w:lvl w:ilvl="7" w:tplc="04270019" w:tentative="1">
      <w:start w:val="1"/>
      <w:numFmt w:val="lowerLetter"/>
      <w:lvlText w:val="%8."/>
      <w:lvlJc w:val="left"/>
      <w:pPr>
        <w:ind w:left="5846" w:hanging="360"/>
      </w:pPr>
    </w:lvl>
    <w:lvl w:ilvl="8" w:tplc="0427001B" w:tentative="1">
      <w:start w:val="1"/>
      <w:numFmt w:val="lowerRoman"/>
      <w:lvlText w:val="%9."/>
      <w:lvlJc w:val="right"/>
      <w:pPr>
        <w:ind w:left="6566" w:hanging="180"/>
      </w:pPr>
    </w:lvl>
  </w:abstractNum>
  <w:abstractNum w:abstractNumId="35" w15:restartNumberingAfterBreak="0">
    <w:nsid w:val="715B136B"/>
    <w:multiLevelType w:val="multilevel"/>
    <w:tmpl w:val="773A6438"/>
    <w:lvl w:ilvl="0">
      <w:start w:val="1"/>
      <w:numFmt w:val="decimal"/>
      <w:lvlText w:val="%1."/>
      <w:lvlJc w:val="left"/>
      <w:pPr>
        <w:ind w:left="360" w:hanging="360"/>
      </w:pPr>
      <w:rPr>
        <w:rFonts w:hint="default" w:ascii="Times New Roman" w:hAnsi="Times New Roman" w:cs="Times New Roman"/>
        <w:sz w:val="24"/>
        <w:szCs w:val="24"/>
      </w:rPr>
    </w:lvl>
    <w:lvl w:ilvl="1">
      <w:start w:val="1"/>
      <w:numFmt w:val="decimal"/>
      <w:lvlText w:val="%1.%2."/>
      <w:lvlJc w:val="left"/>
      <w:pPr>
        <w:ind w:left="792" w:hanging="432"/>
      </w:pPr>
      <w:rPr>
        <w:rFonts w:hint="default" w:ascii="Times New Roman" w:hAnsi="Times New Roman" w:cs="Times New Roman"/>
        <w:b w:val="0"/>
        <w:sz w:val="24"/>
        <w:szCs w:val="24"/>
      </w:rPr>
    </w:lvl>
    <w:lvl w:ilvl="2">
      <w:start w:val="1"/>
      <w:numFmt w:val="decimal"/>
      <w:lvlText w:val="%1.%2.%3."/>
      <w:lvlJc w:val="left"/>
      <w:pPr>
        <w:ind w:left="1224"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D0641"/>
    <w:multiLevelType w:val="hybridMultilevel"/>
    <w:tmpl w:val="BC78DD5C"/>
    <w:lvl w:ilvl="0" w:tplc="70F25E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68B0AF4"/>
    <w:multiLevelType w:val="hybridMultilevel"/>
    <w:tmpl w:val="32544132"/>
    <w:lvl w:ilvl="0" w:tplc="FFFFFFFF">
      <w:start w:val="1"/>
      <w:numFmt w:val="upperRoman"/>
      <w:lvlText w:val="%1."/>
      <w:lvlJc w:val="left"/>
      <w:pPr>
        <w:ind w:left="1571" w:hanging="72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125098"/>
    <w:multiLevelType w:val="multilevel"/>
    <w:tmpl w:val="4AA278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2054D8"/>
    <w:multiLevelType w:val="hybridMultilevel"/>
    <w:tmpl w:val="7A20BB2E"/>
    <w:lvl w:ilvl="0" w:tplc="525A9ACE">
      <w:start w:val="5"/>
      <w:numFmt w:val="upperRoman"/>
      <w:lvlText w:val="%1."/>
      <w:lvlJc w:val="left"/>
      <w:pPr>
        <w:ind w:left="1080" w:hanging="720"/>
      </w:pPr>
      <w:rPr>
        <w:rFonts w:hint="default" w:eastAsiaTheme="minorEastAsia"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B50D64"/>
    <w:multiLevelType w:val="hybridMultilevel"/>
    <w:tmpl w:val="60AC3792"/>
    <w:lvl w:ilvl="0" w:tplc="BC3CE24E">
      <w:start w:val="1"/>
      <w:numFmt w:val="decimal"/>
      <w:lvlText w:val="%1."/>
      <w:lvlJc w:val="left"/>
      <w:pPr>
        <w:ind w:left="1069" w:hanging="360"/>
      </w:pPr>
      <w:rPr>
        <w:rFonts w:hint="default" w:ascii="Arial" w:hAnsi="Arial" w:cs="Arial"/>
        <w:color w:val="auto"/>
        <w:sz w:val="2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D766A5C"/>
    <w:multiLevelType w:val="multilevel"/>
    <w:tmpl w:val="580AC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FF124EE"/>
    <w:multiLevelType w:val="multilevel"/>
    <w:tmpl w:val="0090E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03229300">
    <w:abstractNumId w:val="32"/>
  </w:num>
  <w:num w:numId="2" w16cid:durableId="1018580667">
    <w:abstractNumId w:val="2"/>
  </w:num>
  <w:num w:numId="3" w16cid:durableId="1025710158">
    <w:abstractNumId w:val="10"/>
  </w:num>
  <w:num w:numId="4" w16cid:durableId="1043484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53389066">
    <w:abstractNumId w:val="6"/>
  </w:num>
  <w:num w:numId="6" w16cid:durableId="1090082328">
    <w:abstractNumId w:val="39"/>
  </w:num>
  <w:num w:numId="7" w16cid:durableId="1176119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1304963">
    <w:abstractNumId w:val="3"/>
  </w:num>
  <w:num w:numId="9" w16cid:durableId="1278877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640922">
    <w:abstractNumId w:val="17"/>
  </w:num>
  <w:num w:numId="11" w16cid:durableId="1411341755">
    <w:abstractNumId w:val="20"/>
  </w:num>
  <w:num w:numId="12" w16cid:durableId="1436824705">
    <w:abstractNumId w:val="0"/>
  </w:num>
  <w:num w:numId="13" w16cid:durableId="15091755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0604810">
    <w:abstractNumId w:val="21"/>
  </w:num>
  <w:num w:numId="15" w16cid:durableId="1589339521">
    <w:abstractNumId w:val="40"/>
  </w:num>
  <w:num w:numId="16" w16cid:durableId="1598248075">
    <w:abstractNumId w:val="29"/>
  </w:num>
  <w:num w:numId="17" w16cid:durableId="1616518801">
    <w:abstractNumId w:val="30"/>
  </w:num>
  <w:num w:numId="18" w16cid:durableId="1662151542">
    <w:abstractNumId w:val="24"/>
  </w:num>
  <w:num w:numId="19" w16cid:durableId="1682465399">
    <w:abstractNumId w:val="37"/>
  </w:num>
  <w:num w:numId="20" w16cid:durableId="1705908591">
    <w:abstractNumId w:val="14"/>
  </w:num>
  <w:num w:numId="21" w16cid:durableId="1963029652">
    <w:abstractNumId w:val="18"/>
  </w:num>
  <w:num w:numId="22" w16cid:durableId="2024015349">
    <w:abstractNumId w:val="23"/>
  </w:num>
  <w:num w:numId="23" w16cid:durableId="2073919321">
    <w:abstractNumId w:val="22"/>
  </w:num>
  <w:num w:numId="24" w16cid:durableId="2074887985">
    <w:abstractNumId w:val="42"/>
  </w:num>
  <w:num w:numId="25" w16cid:durableId="20844505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6246739">
    <w:abstractNumId w:val="26"/>
  </w:num>
  <w:num w:numId="27" w16cid:durableId="210844680">
    <w:abstractNumId w:val="36"/>
  </w:num>
  <w:num w:numId="28" w16cid:durableId="21357109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5898913">
    <w:abstractNumId w:val="27"/>
  </w:num>
  <w:num w:numId="30" w16cid:durableId="248850978">
    <w:abstractNumId w:val="4"/>
  </w:num>
  <w:num w:numId="31" w16cid:durableId="251818532">
    <w:abstractNumId w:val="12"/>
  </w:num>
  <w:num w:numId="32" w16cid:durableId="2785379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5398490">
    <w:abstractNumId w:val="19"/>
  </w:num>
  <w:num w:numId="34" w16cid:durableId="381254271">
    <w:abstractNumId w:val="31"/>
  </w:num>
  <w:num w:numId="35" w16cid:durableId="38822988">
    <w:abstractNumId w:val="34"/>
  </w:num>
  <w:num w:numId="36" w16cid:durableId="438260187">
    <w:abstractNumId w:val="15"/>
  </w:num>
  <w:num w:numId="37" w16cid:durableId="570432024">
    <w:abstractNumId w:val="16"/>
  </w:num>
  <w:num w:numId="38" w16cid:durableId="747069724">
    <w:abstractNumId w:val="41"/>
  </w:num>
  <w:num w:numId="39" w16cid:durableId="747505376">
    <w:abstractNumId w:val="38"/>
  </w:num>
  <w:num w:numId="40" w16cid:durableId="749736022">
    <w:abstractNumId w:val="1"/>
  </w:num>
  <w:num w:numId="41" w16cid:durableId="754478131">
    <w:abstractNumId w:val="33"/>
  </w:num>
  <w:num w:numId="42" w16cid:durableId="904343374">
    <w:abstractNumId w:val="11"/>
  </w:num>
  <w:num w:numId="43" w16cid:durableId="935939338">
    <w:abstractNumId w:val="25"/>
  </w:num>
  <w:num w:numId="44" w16cid:durableId="95642734">
    <w:abstractNumId w:val="2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142"/>
    <w:rsid w:val="00001096"/>
    <w:rsid w:val="00005EA2"/>
    <w:rsid w:val="00014911"/>
    <w:rsid w:val="000157F7"/>
    <w:rsid w:val="000166C1"/>
    <w:rsid w:val="00016DDF"/>
    <w:rsid w:val="00017848"/>
    <w:rsid w:val="00020785"/>
    <w:rsid w:val="00021730"/>
    <w:rsid w:val="00021A16"/>
    <w:rsid w:val="000221A2"/>
    <w:rsid w:val="00022CDA"/>
    <w:rsid w:val="00022F5B"/>
    <w:rsid w:val="000232B8"/>
    <w:rsid w:val="00025857"/>
    <w:rsid w:val="00026D4E"/>
    <w:rsid w:val="00027FBF"/>
    <w:rsid w:val="00031B35"/>
    <w:rsid w:val="00035413"/>
    <w:rsid w:val="0003600E"/>
    <w:rsid w:val="00037958"/>
    <w:rsid w:val="0004154D"/>
    <w:rsid w:val="00043790"/>
    <w:rsid w:val="00044ED8"/>
    <w:rsid w:val="0004509D"/>
    <w:rsid w:val="000458E6"/>
    <w:rsid w:val="00045E8C"/>
    <w:rsid w:val="00047224"/>
    <w:rsid w:val="000477C3"/>
    <w:rsid w:val="000479DF"/>
    <w:rsid w:val="000510B2"/>
    <w:rsid w:val="00051557"/>
    <w:rsid w:val="00053187"/>
    <w:rsid w:val="000539C6"/>
    <w:rsid w:val="00054E14"/>
    <w:rsid w:val="0005671B"/>
    <w:rsid w:val="00057051"/>
    <w:rsid w:val="00057867"/>
    <w:rsid w:val="00057E01"/>
    <w:rsid w:val="00060E69"/>
    <w:rsid w:val="00061501"/>
    <w:rsid w:val="00063C7C"/>
    <w:rsid w:val="00064D30"/>
    <w:rsid w:val="00071116"/>
    <w:rsid w:val="00071BC9"/>
    <w:rsid w:val="000736C0"/>
    <w:rsid w:val="0007386F"/>
    <w:rsid w:val="00076679"/>
    <w:rsid w:val="00080478"/>
    <w:rsid w:val="00082F08"/>
    <w:rsid w:val="00084BA5"/>
    <w:rsid w:val="00084F4C"/>
    <w:rsid w:val="00085548"/>
    <w:rsid w:val="000857A3"/>
    <w:rsid w:val="00090E86"/>
    <w:rsid w:val="00091751"/>
    <w:rsid w:val="000956A3"/>
    <w:rsid w:val="000957B4"/>
    <w:rsid w:val="000975F1"/>
    <w:rsid w:val="000A6435"/>
    <w:rsid w:val="000B05E9"/>
    <w:rsid w:val="000B3363"/>
    <w:rsid w:val="000B4956"/>
    <w:rsid w:val="000B4E84"/>
    <w:rsid w:val="000B4F8A"/>
    <w:rsid w:val="000B7D13"/>
    <w:rsid w:val="000C0642"/>
    <w:rsid w:val="000C2A78"/>
    <w:rsid w:val="000C33B1"/>
    <w:rsid w:val="000C412B"/>
    <w:rsid w:val="000C4602"/>
    <w:rsid w:val="000C4BD8"/>
    <w:rsid w:val="000C58C0"/>
    <w:rsid w:val="000D4B20"/>
    <w:rsid w:val="000E0F2B"/>
    <w:rsid w:val="000E1B92"/>
    <w:rsid w:val="000E4F64"/>
    <w:rsid w:val="000E54E0"/>
    <w:rsid w:val="000E6318"/>
    <w:rsid w:val="000F374B"/>
    <w:rsid w:val="000F3C38"/>
    <w:rsid w:val="000F50BD"/>
    <w:rsid w:val="000F64E9"/>
    <w:rsid w:val="001019AB"/>
    <w:rsid w:val="00103D41"/>
    <w:rsid w:val="00104CB7"/>
    <w:rsid w:val="00110449"/>
    <w:rsid w:val="0011100C"/>
    <w:rsid w:val="001122BD"/>
    <w:rsid w:val="001213D9"/>
    <w:rsid w:val="001253E4"/>
    <w:rsid w:val="00125880"/>
    <w:rsid w:val="0012749B"/>
    <w:rsid w:val="00127876"/>
    <w:rsid w:val="001316D1"/>
    <w:rsid w:val="00135539"/>
    <w:rsid w:val="00140837"/>
    <w:rsid w:val="00143E55"/>
    <w:rsid w:val="00143E5E"/>
    <w:rsid w:val="00146635"/>
    <w:rsid w:val="001507E8"/>
    <w:rsid w:val="00151707"/>
    <w:rsid w:val="0015267E"/>
    <w:rsid w:val="00154A6C"/>
    <w:rsid w:val="00156138"/>
    <w:rsid w:val="00161FD5"/>
    <w:rsid w:val="00163041"/>
    <w:rsid w:val="00163C77"/>
    <w:rsid w:val="0016671F"/>
    <w:rsid w:val="00167F4F"/>
    <w:rsid w:val="0017014B"/>
    <w:rsid w:val="00170D5B"/>
    <w:rsid w:val="00173758"/>
    <w:rsid w:val="001738B1"/>
    <w:rsid w:val="00173D0F"/>
    <w:rsid w:val="00180562"/>
    <w:rsid w:val="00183E3E"/>
    <w:rsid w:val="0018405D"/>
    <w:rsid w:val="00186013"/>
    <w:rsid w:val="0018746A"/>
    <w:rsid w:val="00190937"/>
    <w:rsid w:val="00191080"/>
    <w:rsid w:val="0019212C"/>
    <w:rsid w:val="00193773"/>
    <w:rsid w:val="00193841"/>
    <w:rsid w:val="001A372B"/>
    <w:rsid w:val="001B03F7"/>
    <w:rsid w:val="001B2330"/>
    <w:rsid w:val="001B48D6"/>
    <w:rsid w:val="001B53A1"/>
    <w:rsid w:val="001B57BB"/>
    <w:rsid w:val="001B58E3"/>
    <w:rsid w:val="001B6B34"/>
    <w:rsid w:val="001C132C"/>
    <w:rsid w:val="001D4310"/>
    <w:rsid w:val="001D519E"/>
    <w:rsid w:val="001E0461"/>
    <w:rsid w:val="001E3B32"/>
    <w:rsid w:val="001E3C1F"/>
    <w:rsid w:val="001E3FE1"/>
    <w:rsid w:val="001E5717"/>
    <w:rsid w:val="001E5ABC"/>
    <w:rsid w:val="001F09C9"/>
    <w:rsid w:val="001F3000"/>
    <w:rsid w:val="001F5D3C"/>
    <w:rsid w:val="001F64CF"/>
    <w:rsid w:val="001F6AC7"/>
    <w:rsid w:val="00204068"/>
    <w:rsid w:val="002059F8"/>
    <w:rsid w:val="002060D0"/>
    <w:rsid w:val="0020781C"/>
    <w:rsid w:val="00211B2A"/>
    <w:rsid w:val="00211C25"/>
    <w:rsid w:val="002151FC"/>
    <w:rsid w:val="002159AC"/>
    <w:rsid w:val="00216851"/>
    <w:rsid w:val="002230D1"/>
    <w:rsid w:val="00223B88"/>
    <w:rsid w:val="002243F2"/>
    <w:rsid w:val="0022489C"/>
    <w:rsid w:val="002304B6"/>
    <w:rsid w:val="00230526"/>
    <w:rsid w:val="002320A8"/>
    <w:rsid w:val="00234140"/>
    <w:rsid w:val="002350B5"/>
    <w:rsid w:val="002459B9"/>
    <w:rsid w:val="00246923"/>
    <w:rsid w:val="00250DB2"/>
    <w:rsid w:val="00251108"/>
    <w:rsid w:val="0025176E"/>
    <w:rsid w:val="002523D6"/>
    <w:rsid w:val="002535A8"/>
    <w:rsid w:val="002570E5"/>
    <w:rsid w:val="0026230A"/>
    <w:rsid w:val="002664A4"/>
    <w:rsid w:val="0027003A"/>
    <w:rsid w:val="00271EF1"/>
    <w:rsid w:val="00273853"/>
    <w:rsid w:val="00282743"/>
    <w:rsid w:val="00282FE0"/>
    <w:rsid w:val="0028440C"/>
    <w:rsid w:val="002867E5"/>
    <w:rsid w:val="0028747D"/>
    <w:rsid w:val="00287AA4"/>
    <w:rsid w:val="00291575"/>
    <w:rsid w:val="00292784"/>
    <w:rsid w:val="002961DE"/>
    <w:rsid w:val="002A28F2"/>
    <w:rsid w:val="002A4E89"/>
    <w:rsid w:val="002A5123"/>
    <w:rsid w:val="002A5A0C"/>
    <w:rsid w:val="002A62BC"/>
    <w:rsid w:val="002B1C96"/>
    <w:rsid w:val="002B5959"/>
    <w:rsid w:val="002C02C1"/>
    <w:rsid w:val="002C1141"/>
    <w:rsid w:val="002C1571"/>
    <w:rsid w:val="002C3128"/>
    <w:rsid w:val="002C604B"/>
    <w:rsid w:val="002C7B61"/>
    <w:rsid w:val="002D72C2"/>
    <w:rsid w:val="002E0F8F"/>
    <w:rsid w:val="002E25BE"/>
    <w:rsid w:val="002E6958"/>
    <w:rsid w:val="002E7961"/>
    <w:rsid w:val="002F24A8"/>
    <w:rsid w:val="002F4040"/>
    <w:rsid w:val="002F732B"/>
    <w:rsid w:val="002F7646"/>
    <w:rsid w:val="002F779E"/>
    <w:rsid w:val="00300533"/>
    <w:rsid w:val="00300A38"/>
    <w:rsid w:val="003070D0"/>
    <w:rsid w:val="00311FCF"/>
    <w:rsid w:val="00312634"/>
    <w:rsid w:val="00313E85"/>
    <w:rsid w:val="00314F04"/>
    <w:rsid w:val="0032392F"/>
    <w:rsid w:val="00324939"/>
    <w:rsid w:val="003303A7"/>
    <w:rsid w:val="0033364E"/>
    <w:rsid w:val="00333A51"/>
    <w:rsid w:val="00343DB9"/>
    <w:rsid w:val="00344B19"/>
    <w:rsid w:val="00346E4A"/>
    <w:rsid w:val="00346F25"/>
    <w:rsid w:val="00347C53"/>
    <w:rsid w:val="003505D3"/>
    <w:rsid w:val="003505DD"/>
    <w:rsid w:val="003516C9"/>
    <w:rsid w:val="00352832"/>
    <w:rsid w:val="00353A0B"/>
    <w:rsid w:val="00357317"/>
    <w:rsid w:val="003577B7"/>
    <w:rsid w:val="00360398"/>
    <w:rsid w:val="00361B7F"/>
    <w:rsid w:val="00361DA7"/>
    <w:rsid w:val="00363AFF"/>
    <w:rsid w:val="003651A9"/>
    <w:rsid w:val="0036664D"/>
    <w:rsid w:val="00366CAD"/>
    <w:rsid w:val="00366EC2"/>
    <w:rsid w:val="00367486"/>
    <w:rsid w:val="00371384"/>
    <w:rsid w:val="00372333"/>
    <w:rsid w:val="00374151"/>
    <w:rsid w:val="00374F3A"/>
    <w:rsid w:val="003753B1"/>
    <w:rsid w:val="00375D83"/>
    <w:rsid w:val="00377160"/>
    <w:rsid w:val="003828EB"/>
    <w:rsid w:val="00382A46"/>
    <w:rsid w:val="0038387B"/>
    <w:rsid w:val="00383CA8"/>
    <w:rsid w:val="00385D31"/>
    <w:rsid w:val="00386CC6"/>
    <w:rsid w:val="00387349"/>
    <w:rsid w:val="003900B6"/>
    <w:rsid w:val="00390168"/>
    <w:rsid w:val="00392C0E"/>
    <w:rsid w:val="003953DD"/>
    <w:rsid w:val="003A3DF4"/>
    <w:rsid w:val="003A577B"/>
    <w:rsid w:val="003A7AA6"/>
    <w:rsid w:val="003B023C"/>
    <w:rsid w:val="003B085D"/>
    <w:rsid w:val="003B0DC2"/>
    <w:rsid w:val="003B3C41"/>
    <w:rsid w:val="003C05CA"/>
    <w:rsid w:val="003C24AB"/>
    <w:rsid w:val="003C633D"/>
    <w:rsid w:val="003C6F5C"/>
    <w:rsid w:val="003D07E0"/>
    <w:rsid w:val="003D15B1"/>
    <w:rsid w:val="003D1FE0"/>
    <w:rsid w:val="003D34E5"/>
    <w:rsid w:val="003D3EE5"/>
    <w:rsid w:val="003E2EC2"/>
    <w:rsid w:val="003E434B"/>
    <w:rsid w:val="003E43A4"/>
    <w:rsid w:val="003E5DF8"/>
    <w:rsid w:val="003E68E2"/>
    <w:rsid w:val="003F02D5"/>
    <w:rsid w:val="003F175E"/>
    <w:rsid w:val="003F1BA0"/>
    <w:rsid w:val="003F7525"/>
    <w:rsid w:val="004019A8"/>
    <w:rsid w:val="0040353E"/>
    <w:rsid w:val="00404EFF"/>
    <w:rsid w:val="00405208"/>
    <w:rsid w:val="004054FA"/>
    <w:rsid w:val="00410674"/>
    <w:rsid w:val="00410DCD"/>
    <w:rsid w:val="0041275A"/>
    <w:rsid w:val="004170AC"/>
    <w:rsid w:val="00420A83"/>
    <w:rsid w:val="00425B59"/>
    <w:rsid w:val="004315AD"/>
    <w:rsid w:val="00434B97"/>
    <w:rsid w:val="0043508F"/>
    <w:rsid w:val="004353D5"/>
    <w:rsid w:val="00437941"/>
    <w:rsid w:val="0043794D"/>
    <w:rsid w:val="0044482C"/>
    <w:rsid w:val="00450245"/>
    <w:rsid w:val="004502F8"/>
    <w:rsid w:val="00451A48"/>
    <w:rsid w:val="004570EC"/>
    <w:rsid w:val="00457130"/>
    <w:rsid w:val="00457423"/>
    <w:rsid w:val="00466753"/>
    <w:rsid w:val="00467416"/>
    <w:rsid w:val="004723AC"/>
    <w:rsid w:val="0047741D"/>
    <w:rsid w:val="00477F94"/>
    <w:rsid w:val="00482DF5"/>
    <w:rsid w:val="0048524E"/>
    <w:rsid w:val="00493552"/>
    <w:rsid w:val="004969D6"/>
    <w:rsid w:val="004A5177"/>
    <w:rsid w:val="004A772E"/>
    <w:rsid w:val="004B09C9"/>
    <w:rsid w:val="004B19C1"/>
    <w:rsid w:val="004B1CFA"/>
    <w:rsid w:val="004B3A52"/>
    <w:rsid w:val="004B5E07"/>
    <w:rsid w:val="004B6439"/>
    <w:rsid w:val="004C32EA"/>
    <w:rsid w:val="004C5527"/>
    <w:rsid w:val="004C5685"/>
    <w:rsid w:val="004C6679"/>
    <w:rsid w:val="004C756C"/>
    <w:rsid w:val="004D0EB1"/>
    <w:rsid w:val="004D4338"/>
    <w:rsid w:val="004D49BA"/>
    <w:rsid w:val="004E1A55"/>
    <w:rsid w:val="004E4CAB"/>
    <w:rsid w:val="004E5D2D"/>
    <w:rsid w:val="004F1CB6"/>
    <w:rsid w:val="004F2D81"/>
    <w:rsid w:val="00501B8A"/>
    <w:rsid w:val="00505ACE"/>
    <w:rsid w:val="0051031A"/>
    <w:rsid w:val="00510AFB"/>
    <w:rsid w:val="005136AE"/>
    <w:rsid w:val="00514040"/>
    <w:rsid w:val="00514DEF"/>
    <w:rsid w:val="005157EE"/>
    <w:rsid w:val="0051597B"/>
    <w:rsid w:val="0051631D"/>
    <w:rsid w:val="00524520"/>
    <w:rsid w:val="005262D3"/>
    <w:rsid w:val="00526D25"/>
    <w:rsid w:val="00530832"/>
    <w:rsid w:val="00530CAD"/>
    <w:rsid w:val="00531822"/>
    <w:rsid w:val="005329ED"/>
    <w:rsid w:val="00534F05"/>
    <w:rsid w:val="005372B8"/>
    <w:rsid w:val="005417A5"/>
    <w:rsid w:val="00543859"/>
    <w:rsid w:val="00543C26"/>
    <w:rsid w:val="00552B08"/>
    <w:rsid w:val="00554964"/>
    <w:rsid w:val="0055650E"/>
    <w:rsid w:val="00556D35"/>
    <w:rsid w:val="00556D65"/>
    <w:rsid w:val="00557E8C"/>
    <w:rsid w:val="0056198D"/>
    <w:rsid w:val="00563A71"/>
    <w:rsid w:val="00574944"/>
    <w:rsid w:val="00575500"/>
    <w:rsid w:val="005762F2"/>
    <w:rsid w:val="00581D58"/>
    <w:rsid w:val="00582122"/>
    <w:rsid w:val="0058247B"/>
    <w:rsid w:val="00584818"/>
    <w:rsid w:val="00587AEF"/>
    <w:rsid w:val="00590022"/>
    <w:rsid w:val="00590416"/>
    <w:rsid w:val="0059082B"/>
    <w:rsid w:val="00590A8B"/>
    <w:rsid w:val="0059613F"/>
    <w:rsid w:val="005961A0"/>
    <w:rsid w:val="005A44C2"/>
    <w:rsid w:val="005A522A"/>
    <w:rsid w:val="005A6A0F"/>
    <w:rsid w:val="005A7E39"/>
    <w:rsid w:val="005B1430"/>
    <w:rsid w:val="005B3FCE"/>
    <w:rsid w:val="005B79BE"/>
    <w:rsid w:val="005C3BFD"/>
    <w:rsid w:val="005C6FC5"/>
    <w:rsid w:val="005C7544"/>
    <w:rsid w:val="005C7AA0"/>
    <w:rsid w:val="005D1C4E"/>
    <w:rsid w:val="005D32FA"/>
    <w:rsid w:val="005D3B7E"/>
    <w:rsid w:val="005D67FC"/>
    <w:rsid w:val="005E1160"/>
    <w:rsid w:val="005E2839"/>
    <w:rsid w:val="005E2D96"/>
    <w:rsid w:val="005E2F3E"/>
    <w:rsid w:val="005E3D47"/>
    <w:rsid w:val="005E607D"/>
    <w:rsid w:val="005E688A"/>
    <w:rsid w:val="005F0243"/>
    <w:rsid w:val="005F21FE"/>
    <w:rsid w:val="005F317E"/>
    <w:rsid w:val="005F36DC"/>
    <w:rsid w:val="005F3750"/>
    <w:rsid w:val="005F3C45"/>
    <w:rsid w:val="005F3F2A"/>
    <w:rsid w:val="005F3F6A"/>
    <w:rsid w:val="005F43C9"/>
    <w:rsid w:val="005F464E"/>
    <w:rsid w:val="005F4EFB"/>
    <w:rsid w:val="005F5154"/>
    <w:rsid w:val="005F6346"/>
    <w:rsid w:val="005F66CA"/>
    <w:rsid w:val="005F6A47"/>
    <w:rsid w:val="006039EB"/>
    <w:rsid w:val="006050FE"/>
    <w:rsid w:val="006118FE"/>
    <w:rsid w:val="00613B41"/>
    <w:rsid w:val="006168A3"/>
    <w:rsid w:val="006178D5"/>
    <w:rsid w:val="00621A26"/>
    <w:rsid w:val="00621C32"/>
    <w:rsid w:val="00622909"/>
    <w:rsid w:val="00623094"/>
    <w:rsid w:val="00623A58"/>
    <w:rsid w:val="00624398"/>
    <w:rsid w:val="00624B0B"/>
    <w:rsid w:val="006258BF"/>
    <w:rsid w:val="00626B40"/>
    <w:rsid w:val="00626B96"/>
    <w:rsid w:val="00627EDE"/>
    <w:rsid w:val="006316F9"/>
    <w:rsid w:val="006328E7"/>
    <w:rsid w:val="006338F1"/>
    <w:rsid w:val="00640102"/>
    <w:rsid w:val="006432C9"/>
    <w:rsid w:val="00643430"/>
    <w:rsid w:val="00644942"/>
    <w:rsid w:val="00644EBE"/>
    <w:rsid w:val="00644FFE"/>
    <w:rsid w:val="00645929"/>
    <w:rsid w:val="006525A3"/>
    <w:rsid w:val="00652B94"/>
    <w:rsid w:val="006632D9"/>
    <w:rsid w:val="00663CF0"/>
    <w:rsid w:val="00663F8D"/>
    <w:rsid w:val="00665220"/>
    <w:rsid w:val="00665280"/>
    <w:rsid w:val="00667D53"/>
    <w:rsid w:val="0067075E"/>
    <w:rsid w:val="00676C43"/>
    <w:rsid w:val="0067780C"/>
    <w:rsid w:val="00680827"/>
    <w:rsid w:val="00686838"/>
    <w:rsid w:val="006914F0"/>
    <w:rsid w:val="006932D3"/>
    <w:rsid w:val="006940F8"/>
    <w:rsid w:val="00696BAA"/>
    <w:rsid w:val="006A291C"/>
    <w:rsid w:val="006A47E9"/>
    <w:rsid w:val="006A6704"/>
    <w:rsid w:val="006A6DE7"/>
    <w:rsid w:val="006B13D0"/>
    <w:rsid w:val="006B4817"/>
    <w:rsid w:val="006B4D99"/>
    <w:rsid w:val="006B6819"/>
    <w:rsid w:val="006C0814"/>
    <w:rsid w:val="006C141B"/>
    <w:rsid w:val="006C27DD"/>
    <w:rsid w:val="006C2902"/>
    <w:rsid w:val="006C2DF2"/>
    <w:rsid w:val="006C5ED0"/>
    <w:rsid w:val="006C6133"/>
    <w:rsid w:val="006C7E7C"/>
    <w:rsid w:val="006D0AA0"/>
    <w:rsid w:val="006D508F"/>
    <w:rsid w:val="006E2119"/>
    <w:rsid w:val="006E3529"/>
    <w:rsid w:val="006F1F45"/>
    <w:rsid w:val="006F32EE"/>
    <w:rsid w:val="006F3D95"/>
    <w:rsid w:val="006F4B53"/>
    <w:rsid w:val="007230D7"/>
    <w:rsid w:val="00724C98"/>
    <w:rsid w:val="00726475"/>
    <w:rsid w:val="00730A76"/>
    <w:rsid w:val="00730E50"/>
    <w:rsid w:val="00734403"/>
    <w:rsid w:val="00737878"/>
    <w:rsid w:val="0074206B"/>
    <w:rsid w:val="00745107"/>
    <w:rsid w:val="00746436"/>
    <w:rsid w:val="00747909"/>
    <w:rsid w:val="0075016C"/>
    <w:rsid w:val="00750C3F"/>
    <w:rsid w:val="00751990"/>
    <w:rsid w:val="007528D6"/>
    <w:rsid w:val="0076190D"/>
    <w:rsid w:val="007624F2"/>
    <w:rsid w:val="0076314F"/>
    <w:rsid w:val="00765894"/>
    <w:rsid w:val="007671C9"/>
    <w:rsid w:val="00771FB8"/>
    <w:rsid w:val="007730F3"/>
    <w:rsid w:val="00776829"/>
    <w:rsid w:val="00776A4F"/>
    <w:rsid w:val="00777179"/>
    <w:rsid w:val="007803C1"/>
    <w:rsid w:val="00780F65"/>
    <w:rsid w:val="0078134D"/>
    <w:rsid w:val="00781FB8"/>
    <w:rsid w:val="0078252E"/>
    <w:rsid w:val="00784F5C"/>
    <w:rsid w:val="00785F01"/>
    <w:rsid w:val="00787E7B"/>
    <w:rsid w:val="00792B58"/>
    <w:rsid w:val="0079413B"/>
    <w:rsid w:val="007A0017"/>
    <w:rsid w:val="007A4249"/>
    <w:rsid w:val="007A617B"/>
    <w:rsid w:val="007A72AD"/>
    <w:rsid w:val="007B0831"/>
    <w:rsid w:val="007B26AF"/>
    <w:rsid w:val="007B3E7C"/>
    <w:rsid w:val="007B4415"/>
    <w:rsid w:val="007B48C8"/>
    <w:rsid w:val="007B54CD"/>
    <w:rsid w:val="007B6A11"/>
    <w:rsid w:val="007B6A61"/>
    <w:rsid w:val="007B6E64"/>
    <w:rsid w:val="007B7303"/>
    <w:rsid w:val="007B75D0"/>
    <w:rsid w:val="007C0C2B"/>
    <w:rsid w:val="007C0F1A"/>
    <w:rsid w:val="007C195F"/>
    <w:rsid w:val="007C36F7"/>
    <w:rsid w:val="007D05E6"/>
    <w:rsid w:val="007D0A4A"/>
    <w:rsid w:val="007D15BD"/>
    <w:rsid w:val="007D16E8"/>
    <w:rsid w:val="007D34D0"/>
    <w:rsid w:val="007D499D"/>
    <w:rsid w:val="007D5258"/>
    <w:rsid w:val="007D6ACE"/>
    <w:rsid w:val="007E38C9"/>
    <w:rsid w:val="007E6903"/>
    <w:rsid w:val="007F2C53"/>
    <w:rsid w:val="007F3F1C"/>
    <w:rsid w:val="007F40C1"/>
    <w:rsid w:val="007F4FF2"/>
    <w:rsid w:val="007F5659"/>
    <w:rsid w:val="007F56C4"/>
    <w:rsid w:val="007F6D72"/>
    <w:rsid w:val="00803B0E"/>
    <w:rsid w:val="00806F6B"/>
    <w:rsid w:val="00807D69"/>
    <w:rsid w:val="00807EFE"/>
    <w:rsid w:val="008103E9"/>
    <w:rsid w:val="008154A5"/>
    <w:rsid w:val="0083006C"/>
    <w:rsid w:val="0083499C"/>
    <w:rsid w:val="00834A4F"/>
    <w:rsid w:val="00834AB3"/>
    <w:rsid w:val="008364B7"/>
    <w:rsid w:val="00845A43"/>
    <w:rsid w:val="00846D4B"/>
    <w:rsid w:val="008501D8"/>
    <w:rsid w:val="00850410"/>
    <w:rsid w:val="00850973"/>
    <w:rsid w:val="00850FD0"/>
    <w:rsid w:val="0085691D"/>
    <w:rsid w:val="00860F7D"/>
    <w:rsid w:val="008616F9"/>
    <w:rsid w:val="00862625"/>
    <w:rsid w:val="00863181"/>
    <w:rsid w:val="008635C1"/>
    <w:rsid w:val="008639AF"/>
    <w:rsid w:val="0086741D"/>
    <w:rsid w:val="00867A65"/>
    <w:rsid w:val="00867A9C"/>
    <w:rsid w:val="008739CA"/>
    <w:rsid w:val="00874976"/>
    <w:rsid w:val="0087736E"/>
    <w:rsid w:val="0088028A"/>
    <w:rsid w:val="00881855"/>
    <w:rsid w:val="00882CF9"/>
    <w:rsid w:val="00884489"/>
    <w:rsid w:val="00884D78"/>
    <w:rsid w:val="008912E7"/>
    <w:rsid w:val="008A1CF3"/>
    <w:rsid w:val="008A1E93"/>
    <w:rsid w:val="008A3142"/>
    <w:rsid w:val="008A470A"/>
    <w:rsid w:val="008A4889"/>
    <w:rsid w:val="008A66F4"/>
    <w:rsid w:val="008B0A2C"/>
    <w:rsid w:val="008B1603"/>
    <w:rsid w:val="008B1A53"/>
    <w:rsid w:val="008B3E1A"/>
    <w:rsid w:val="008B4CEF"/>
    <w:rsid w:val="008B79FE"/>
    <w:rsid w:val="008C0082"/>
    <w:rsid w:val="008C025E"/>
    <w:rsid w:val="008C2468"/>
    <w:rsid w:val="008C38D3"/>
    <w:rsid w:val="008C43AD"/>
    <w:rsid w:val="008C54C3"/>
    <w:rsid w:val="008D3961"/>
    <w:rsid w:val="008D3FFC"/>
    <w:rsid w:val="008D4C6D"/>
    <w:rsid w:val="008D6BAB"/>
    <w:rsid w:val="008D7434"/>
    <w:rsid w:val="008D76C5"/>
    <w:rsid w:val="008E15BD"/>
    <w:rsid w:val="008E1FA4"/>
    <w:rsid w:val="008E4922"/>
    <w:rsid w:val="008F106D"/>
    <w:rsid w:val="008F1EDA"/>
    <w:rsid w:val="008F3339"/>
    <w:rsid w:val="008F6194"/>
    <w:rsid w:val="0090095D"/>
    <w:rsid w:val="00901F1C"/>
    <w:rsid w:val="00902434"/>
    <w:rsid w:val="00902B61"/>
    <w:rsid w:val="009048CF"/>
    <w:rsid w:val="0090691A"/>
    <w:rsid w:val="00907ECB"/>
    <w:rsid w:val="0091198A"/>
    <w:rsid w:val="00915280"/>
    <w:rsid w:val="00917B4B"/>
    <w:rsid w:val="00921286"/>
    <w:rsid w:val="00921E0B"/>
    <w:rsid w:val="00922D54"/>
    <w:rsid w:val="00924C27"/>
    <w:rsid w:val="00925B42"/>
    <w:rsid w:val="00925D83"/>
    <w:rsid w:val="009277A2"/>
    <w:rsid w:val="0093079F"/>
    <w:rsid w:val="00931977"/>
    <w:rsid w:val="00932832"/>
    <w:rsid w:val="00933802"/>
    <w:rsid w:val="009354C2"/>
    <w:rsid w:val="009360AE"/>
    <w:rsid w:val="009412A6"/>
    <w:rsid w:val="00942BE7"/>
    <w:rsid w:val="00945222"/>
    <w:rsid w:val="00945F10"/>
    <w:rsid w:val="0095284C"/>
    <w:rsid w:val="00952B98"/>
    <w:rsid w:val="00953F07"/>
    <w:rsid w:val="00955CF9"/>
    <w:rsid w:val="00957114"/>
    <w:rsid w:val="00962123"/>
    <w:rsid w:val="00965B69"/>
    <w:rsid w:val="009679EC"/>
    <w:rsid w:val="00971212"/>
    <w:rsid w:val="0097147B"/>
    <w:rsid w:val="00972838"/>
    <w:rsid w:val="00972E62"/>
    <w:rsid w:val="00973E6A"/>
    <w:rsid w:val="00973ED0"/>
    <w:rsid w:val="00980B96"/>
    <w:rsid w:val="00980C4C"/>
    <w:rsid w:val="0098748B"/>
    <w:rsid w:val="00990937"/>
    <w:rsid w:val="0099095D"/>
    <w:rsid w:val="00991B9B"/>
    <w:rsid w:val="00991EAD"/>
    <w:rsid w:val="009920E0"/>
    <w:rsid w:val="0099283A"/>
    <w:rsid w:val="00993EAF"/>
    <w:rsid w:val="00994A46"/>
    <w:rsid w:val="00996A7D"/>
    <w:rsid w:val="009A4318"/>
    <w:rsid w:val="009B5270"/>
    <w:rsid w:val="009B6CB9"/>
    <w:rsid w:val="009B6FF8"/>
    <w:rsid w:val="009B72AA"/>
    <w:rsid w:val="009C0488"/>
    <w:rsid w:val="009C1791"/>
    <w:rsid w:val="009C5AD8"/>
    <w:rsid w:val="009C5B62"/>
    <w:rsid w:val="009D07D2"/>
    <w:rsid w:val="009D2AB0"/>
    <w:rsid w:val="009E1E1B"/>
    <w:rsid w:val="009E2AA7"/>
    <w:rsid w:val="009E3A15"/>
    <w:rsid w:val="009E3C78"/>
    <w:rsid w:val="009F0AA0"/>
    <w:rsid w:val="009F72B3"/>
    <w:rsid w:val="00A007F4"/>
    <w:rsid w:val="00A01B23"/>
    <w:rsid w:val="00A03545"/>
    <w:rsid w:val="00A07D5F"/>
    <w:rsid w:val="00A11FB3"/>
    <w:rsid w:val="00A134DD"/>
    <w:rsid w:val="00A13B39"/>
    <w:rsid w:val="00A222E6"/>
    <w:rsid w:val="00A23814"/>
    <w:rsid w:val="00A30952"/>
    <w:rsid w:val="00A32129"/>
    <w:rsid w:val="00A37C52"/>
    <w:rsid w:val="00A420F7"/>
    <w:rsid w:val="00A42A0E"/>
    <w:rsid w:val="00A437EE"/>
    <w:rsid w:val="00A450CE"/>
    <w:rsid w:val="00A46F98"/>
    <w:rsid w:val="00A516F0"/>
    <w:rsid w:val="00A5171D"/>
    <w:rsid w:val="00A51AD9"/>
    <w:rsid w:val="00A57EC1"/>
    <w:rsid w:val="00A60352"/>
    <w:rsid w:val="00A6069A"/>
    <w:rsid w:val="00A60E93"/>
    <w:rsid w:val="00A616FF"/>
    <w:rsid w:val="00A64A66"/>
    <w:rsid w:val="00A653B0"/>
    <w:rsid w:val="00A67063"/>
    <w:rsid w:val="00A6783D"/>
    <w:rsid w:val="00A67952"/>
    <w:rsid w:val="00A7299E"/>
    <w:rsid w:val="00A74126"/>
    <w:rsid w:val="00A74A5A"/>
    <w:rsid w:val="00A74D4F"/>
    <w:rsid w:val="00A762A4"/>
    <w:rsid w:val="00A85200"/>
    <w:rsid w:val="00A87944"/>
    <w:rsid w:val="00A92BFD"/>
    <w:rsid w:val="00A92F81"/>
    <w:rsid w:val="00A934E4"/>
    <w:rsid w:val="00A939CE"/>
    <w:rsid w:val="00A97E33"/>
    <w:rsid w:val="00AA5F09"/>
    <w:rsid w:val="00AA6B31"/>
    <w:rsid w:val="00AA6F34"/>
    <w:rsid w:val="00AA6F52"/>
    <w:rsid w:val="00AB1849"/>
    <w:rsid w:val="00AB20BD"/>
    <w:rsid w:val="00AB4610"/>
    <w:rsid w:val="00AB5D2A"/>
    <w:rsid w:val="00AB671A"/>
    <w:rsid w:val="00AC0CD9"/>
    <w:rsid w:val="00AC1204"/>
    <w:rsid w:val="00AC2AEB"/>
    <w:rsid w:val="00AC6830"/>
    <w:rsid w:val="00AC7C25"/>
    <w:rsid w:val="00AD3EA5"/>
    <w:rsid w:val="00AD5534"/>
    <w:rsid w:val="00AE15CC"/>
    <w:rsid w:val="00AE1A20"/>
    <w:rsid w:val="00AE1A4C"/>
    <w:rsid w:val="00AE1D1A"/>
    <w:rsid w:val="00AE2C08"/>
    <w:rsid w:val="00AE48FF"/>
    <w:rsid w:val="00AE67A6"/>
    <w:rsid w:val="00AF1C1A"/>
    <w:rsid w:val="00AF2856"/>
    <w:rsid w:val="00AF6F25"/>
    <w:rsid w:val="00AF723D"/>
    <w:rsid w:val="00B0188E"/>
    <w:rsid w:val="00B02C37"/>
    <w:rsid w:val="00B03399"/>
    <w:rsid w:val="00B04011"/>
    <w:rsid w:val="00B05844"/>
    <w:rsid w:val="00B07E59"/>
    <w:rsid w:val="00B10B44"/>
    <w:rsid w:val="00B117B2"/>
    <w:rsid w:val="00B11F9B"/>
    <w:rsid w:val="00B176D1"/>
    <w:rsid w:val="00B17B3E"/>
    <w:rsid w:val="00B20C94"/>
    <w:rsid w:val="00B250F3"/>
    <w:rsid w:val="00B31D13"/>
    <w:rsid w:val="00B32A2D"/>
    <w:rsid w:val="00B33BDA"/>
    <w:rsid w:val="00B345FA"/>
    <w:rsid w:val="00B36B8E"/>
    <w:rsid w:val="00B4027C"/>
    <w:rsid w:val="00B4071A"/>
    <w:rsid w:val="00B4094A"/>
    <w:rsid w:val="00B40AB1"/>
    <w:rsid w:val="00B4198D"/>
    <w:rsid w:val="00B42C36"/>
    <w:rsid w:val="00B44785"/>
    <w:rsid w:val="00B45503"/>
    <w:rsid w:val="00B460B0"/>
    <w:rsid w:val="00B51B62"/>
    <w:rsid w:val="00B54BEC"/>
    <w:rsid w:val="00B556C7"/>
    <w:rsid w:val="00B61216"/>
    <w:rsid w:val="00B61775"/>
    <w:rsid w:val="00B61D53"/>
    <w:rsid w:val="00B61DF2"/>
    <w:rsid w:val="00B63F2D"/>
    <w:rsid w:val="00B6486D"/>
    <w:rsid w:val="00B6626B"/>
    <w:rsid w:val="00B7081C"/>
    <w:rsid w:val="00B74E63"/>
    <w:rsid w:val="00B817C1"/>
    <w:rsid w:val="00B832CD"/>
    <w:rsid w:val="00B83B5D"/>
    <w:rsid w:val="00B87B8D"/>
    <w:rsid w:val="00B920A7"/>
    <w:rsid w:val="00B9603B"/>
    <w:rsid w:val="00B961B7"/>
    <w:rsid w:val="00BA0272"/>
    <w:rsid w:val="00BA04A0"/>
    <w:rsid w:val="00BA140F"/>
    <w:rsid w:val="00BA6568"/>
    <w:rsid w:val="00BA67BB"/>
    <w:rsid w:val="00BA6B09"/>
    <w:rsid w:val="00BB482D"/>
    <w:rsid w:val="00BB4BB1"/>
    <w:rsid w:val="00BB6D58"/>
    <w:rsid w:val="00BB6D7B"/>
    <w:rsid w:val="00BC7267"/>
    <w:rsid w:val="00BC7427"/>
    <w:rsid w:val="00BD2C3C"/>
    <w:rsid w:val="00BD3FA4"/>
    <w:rsid w:val="00BD4274"/>
    <w:rsid w:val="00BD58A2"/>
    <w:rsid w:val="00BD5ADB"/>
    <w:rsid w:val="00BD693F"/>
    <w:rsid w:val="00BD7CC7"/>
    <w:rsid w:val="00BE0C41"/>
    <w:rsid w:val="00BE34EA"/>
    <w:rsid w:val="00BE373C"/>
    <w:rsid w:val="00BE3E90"/>
    <w:rsid w:val="00BE5EA7"/>
    <w:rsid w:val="00BF0815"/>
    <w:rsid w:val="00BF1BE6"/>
    <w:rsid w:val="00BF2482"/>
    <w:rsid w:val="00BF25B4"/>
    <w:rsid w:val="00BF3300"/>
    <w:rsid w:val="00BF494B"/>
    <w:rsid w:val="00BF52C7"/>
    <w:rsid w:val="00BF6DCE"/>
    <w:rsid w:val="00BF754E"/>
    <w:rsid w:val="00C006BC"/>
    <w:rsid w:val="00C01438"/>
    <w:rsid w:val="00C04A50"/>
    <w:rsid w:val="00C0636A"/>
    <w:rsid w:val="00C10C38"/>
    <w:rsid w:val="00C10E57"/>
    <w:rsid w:val="00C12829"/>
    <w:rsid w:val="00C12C7C"/>
    <w:rsid w:val="00C17EFA"/>
    <w:rsid w:val="00C21C33"/>
    <w:rsid w:val="00C23BFE"/>
    <w:rsid w:val="00C24CFD"/>
    <w:rsid w:val="00C25A53"/>
    <w:rsid w:val="00C2609C"/>
    <w:rsid w:val="00C27035"/>
    <w:rsid w:val="00C31030"/>
    <w:rsid w:val="00C3657B"/>
    <w:rsid w:val="00C409FB"/>
    <w:rsid w:val="00C42449"/>
    <w:rsid w:val="00C42DA1"/>
    <w:rsid w:val="00C43B4C"/>
    <w:rsid w:val="00C457BF"/>
    <w:rsid w:val="00C4785C"/>
    <w:rsid w:val="00C510AE"/>
    <w:rsid w:val="00C53F2E"/>
    <w:rsid w:val="00C559FB"/>
    <w:rsid w:val="00C55FE1"/>
    <w:rsid w:val="00C6041E"/>
    <w:rsid w:val="00C61067"/>
    <w:rsid w:val="00C61AEF"/>
    <w:rsid w:val="00C627C9"/>
    <w:rsid w:val="00C628AF"/>
    <w:rsid w:val="00C64A7A"/>
    <w:rsid w:val="00C67070"/>
    <w:rsid w:val="00C67A1B"/>
    <w:rsid w:val="00C75A31"/>
    <w:rsid w:val="00C80AE4"/>
    <w:rsid w:val="00C80D97"/>
    <w:rsid w:val="00C82C5F"/>
    <w:rsid w:val="00C85CAA"/>
    <w:rsid w:val="00C85D76"/>
    <w:rsid w:val="00C9083B"/>
    <w:rsid w:val="00C9129D"/>
    <w:rsid w:val="00C92BE5"/>
    <w:rsid w:val="00C94CE3"/>
    <w:rsid w:val="00C95C12"/>
    <w:rsid w:val="00C96A52"/>
    <w:rsid w:val="00C97178"/>
    <w:rsid w:val="00CB0191"/>
    <w:rsid w:val="00CB13AD"/>
    <w:rsid w:val="00CB5F62"/>
    <w:rsid w:val="00CC55EC"/>
    <w:rsid w:val="00CD612C"/>
    <w:rsid w:val="00CD7C6C"/>
    <w:rsid w:val="00CE373E"/>
    <w:rsid w:val="00CE4984"/>
    <w:rsid w:val="00CE6317"/>
    <w:rsid w:val="00CE70AD"/>
    <w:rsid w:val="00CE7880"/>
    <w:rsid w:val="00CF0CF4"/>
    <w:rsid w:val="00CF1258"/>
    <w:rsid w:val="00CF142C"/>
    <w:rsid w:val="00CF470F"/>
    <w:rsid w:val="00CF4D09"/>
    <w:rsid w:val="00D00986"/>
    <w:rsid w:val="00D01C6E"/>
    <w:rsid w:val="00D02778"/>
    <w:rsid w:val="00D07515"/>
    <w:rsid w:val="00D10FFA"/>
    <w:rsid w:val="00D11E6F"/>
    <w:rsid w:val="00D121E6"/>
    <w:rsid w:val="00D12716"/>
    <w:rsid w:val="00D12FBD"/>
    <w:rsid w:val="00D170FC"/>
    <w:rsid w:val="00D171DD"/>
    <w:rsid w:val="00D1747C"/>
    <w:rsid w:val="00D17842"/>
    <w:rsid w:val="00D201F0"/>
    <w:rsid w:val="00D20285"/>
    <w:rsid w:val="00D211FE"/>
    <w:rsid w:val="00D26127"/>
    <w:rsid w:val="00D37817"/>
    <w:rsid w:val="00D41690"/>
    <w:rsid w:val="00D41E08"/>
    <w:rsid w:val="00D435F7"/>
    <w:rsid w:val="00D4469B"/>
    <w:rsid w:val="00D447CC"/>
    <w:rsid w:val="00D539C2"/>
    <w:rsid w:val="00D54ECF"/>
    <w:rsid w:val="00D56527"/>
    <w:rsid w:val="00D604D9"/>
    <w:rsid w:val="00D620DF"/>
    <w:rsid w:val="00D6221E"/>
    <w:rsid w:val="00D62B94"/>
    <w:rsid w:val="00D62D1A"/>
    <w:rsid w:val="00D67974"/>
    <w:rsid w:val="00D70CAF"/>
    <w:rsid w:val="00D7420A"/>
    <w:rsid w:val="00D7591B"/>
    <w:rsid w:val="00D77878"/>
    <w:rsid w:val="00D77DF7"/>
    <w:rsid w:val="00D81029"/>
    <w:rsid w:val="00D82FB2"/>
    <w:rsid w:val="00D8649B"/>
    <w:rsid w:val="00D8707A"/>
    <w:rsid w:val="00D87C07"/>
    <w:rsid w:val="00D90B34"/>
    <w:rsid w:val="00D9236A"/>
    <w:rsid w:val="00D92782"/>
    <w:rsid w:val="00D97B52"/>
    <w:rsid w:val="00DA0253"/>
    <w:rsid w:val="00DA12DF"/>
    <w:rsid w:val="00DA1816"/>
    <w:rsid w:val="00DA311C"/>
    <w:rsid w:val="00DA68F2"/>
    <w:rsid w:val="00DB2669"/>
    <w:rsid w:val="00DB3C01"/>
    <w:rsid w:val="00DB5FB5"/>
    <w:rsid w:val="00DB61FA"/>
    <w:rsid w:val="00DC0CD5"/>
    <w:rsid w:val="00DC0FF1"/>
    <w:rsid w:val="00DC6B0F"/>
    <w:rsid w:val="00DD1051"/>
    <w:rsid w:val="00DD12B3"/>
    <w:rsid w:val="00DD4CC0"/>
    <w:rsid w:val="00DD54AD"/>
    <w:rsid w:val="00DD5F7E"/>
    <w:rsid w:val="00DE0E6A"/>
    <w:rsid w:val="00DE1AA3"/>
    <w:rsid w:val="00DE2EB9"/>
    <w:rsid w:val="00DE3F4D"/>
    <w:rsid w:val="00DE5595"/>
    <w:rsid w:val="00DE5603"/>
    <w:rsid w:val="00DE575C"/>
    <w:rsid w:val="00DE6AED"/>
    <w:rsid w:val="00DF3FEF"/>
    <w:rsid w:val="00DF51AF"/>
    <w:rsid w:val="00DF6145"/>
    <w:rsid w:val="00DF63A6"/>
    <w:rsid w:val="00E00475"/>
    <w:rsid w:val="00E020BE"/>
    <w:rsid w:val="00E03601"/>
    <w:rsid w:val="00E059DA"/>
    <w:rsid w:val="00E10287"/>
    <w:rsid w:val="00E1073D"/>
    <w:rsid w:val="00E1254F"/>
    <w:rsid w:val="00E12897"/>
    <w:rsid w:val="00E156D3"/>
    <w:rsid w:val="00E15A1E"/>
    <w:rsid w:val="00E160A5"/>
    <w:rsid w:val="00E172C8"/>
    <w:rsid w:val="00E20A47"/>
    <w:rsid w:val="00E2221D"/>
    <w:rsid w:val="00E23D32"/>
    <w:rsid w:val="00E242BD"/>
    <w:rsid w:val="00E26094"/>
    <w:rsid w:val="00E2716C"/>
    <w:rsid w:val="00E27988"/>
    <w:rsid w:val="00E30152"/>
    <w:rsid w:val="00E311CB"/>
    <w:rsid w:val="00E324AD"/>
    <w:rsid w:val="00E33860"/>
    <w:rsid w:val="00E36A93"/>
    <w:rsid w:val="00E40B0B"/>
    <w:rsid w:val="00E43710"/>
    <w:rsid w:val="00E446B7"/>
    <w:rsid w:val="00E456B1"/>
    <w:rsid w:val="00E47106"/>
    <w:rsid w:val="00E5057A"/>
    <w:rsid w:val="00E54AD1"/>
    <w:rsid w:val="00E5580B"/>
    <w:rsid w:val="00E602E1"/>
    <w:rsid w:val="00E66FA9"/>
    <w:rsid w:val="00E709FC"/>
    <w:rsid w:val="00E81D09"/>
    <w:rsid w:val="00E827D7"/>
    <w:rsid w:val="00E82AEA"/>
    <w:rsid w:val="00E82BDE"/>
    <w:rsid w:val="00E85134"/>
    <w:rsid w:val="00E85587"/>
    <w:rsid w:val="00E931D9"/>
    <w:rsid w:val="00E93BAB"/>
    <w:rsid w:val="00E93E33"/>
    <w:rsid w:val="00E95D2D"/>
    <w:rsid w:val="00E96339"/>
    <w:rsid w:val="00EA095E"/>
    <w:rsid w:val="00EA5F34"/>
    <w:rsid w:val="00EA7BC9"/>
    <w:rsid w:val="00EB0D32"/>
    <w:rsid w:val="00EB0DFC"/>
    <w:rsid w:val="00EB1621"/>
    <w:rsid w:val="00EB238D"/>
    <w:rsid w:val="00EB436B"/>
    <w:rsid w:val="00EB7901"/>
    <w:rsid w:val="00EC0E70"/>
    <w:rsid w:val="00EC2548"/>
    <w:rsid w:val="00EC6012"/>
    <w:rsid w:val="00EC6532"/>
    <w:rsid w:val="00ED001F"/>
    <w:rsid w:val="00ED0FA0"/>
    <w:rsid w:val="00ED5A6D"/>
    <w:rsid w:val="00ED5EE0"/>
    <w:rsid w:val="00ED699A"/>
    <w:rsid w:val="00ED6C7B"/>
    <w:rsid w:val="00ED7BF4"/>
    <w:rsid w:val="00EE0D24"/>
    <w:rsid w:val="00EE0FC2"/>
    <w:rsid w:val="00EE249A"/>
    <w:rsid w:val="00EF3065"/>
    <w:rsid w:val="00EF4D73"/>
    <w:rsid w:val="00EF7520"/>
    <w:rsid w:val="00F035CE"/>
    <w:rsid w:val="00F03D59"/>
    <w:rsid w:val="00F05691"/>
    <w:rsid w:val="00F06B41"/>
    <w:rsid w:val="00F11609"/>
    <w:rsid w:val="00F1371C"/>
    <w:rsid w:val="00F14074"/>
    <w:rsid w:val="00F16DAA"/>
    <w:rsid w:val="00F175A4"/>
    <w:rsid w:val="00F175E5"/>
    <w:rsid w:val="00F220CD"/>
    <w:rsid w:val="00F27B2D"/>
    <w:rsid w:val="00F33DEC"/>
    <w:rsid w:val="00F34517"/>
    <w:rsid w:val="00F34FB7"/>
    <w:rsid w:val="00F36FF7"/>
    <w:rsid w:val="00F3783C"/>
    <w:rsid w:val="00F37D98"/>
    <w:rsid w:val="00F41095"/>
    <w:rsid w:val="00F41190"/>
    <w:rsid w:val="00F41626"/>
    <w:rsid w:val="00F426E4"/>
    <w:rsid w:val="00F45957"/>
    <w:rsid w:val="00F475D6"/>
    <w:rsid w:val="00F50279"/>
    <w:rsid w:val="00F5129A"/>
    <w:rsid w:val="00F518AB"/>
    <w:rsid w:val="00F52A75"/>
    <w:rsid w:val="00F552B5"/>
    <w:rsid w:val="00F57651"/>
    <w:rsid w:val="00F632FE"/>
    <w:rsid w:val="00F63ED6"/>
    <w:rsid w:val="00F65C10"/>
    <w:rsid w:val="00F65EFC"/>
    <w:rsid w:val="00F66316"/>
    <w:rsid w:val="00F66367"/>
    <w:rsid w:val="00F70624"/>
    <w:rsid w:val="00F729A8"/>
    <w:rsid w:val="00F73E4A"/>
    <w:rsid w:val="00F745FF"/>
    <w:rsid w:val="00F76D8B"/>
    <w:rsid w:val="00F84DFB"/>
    <w:rsid w:val="00F84E84"/>
    <w:rsid w:val="00F86E5B"/>
    <w:rsid w:val="00F90C54"/>
    <w:rsid w:val="00F90DA2"/>
    <w:rsid w:val="00F912DE"/>
    <w:rsid w:val="00F91782"/>
    <w:rsid w:val="00F92A35"/>
    <w:rsid w:val="00F979A8"/>
    <w:rsid w:val="00F97A16"/>
    <w:rsid w:val="00FA01B8"/>
    <w:rsid w:val="00FA0F97"/>
    <w:rsid w:val="00FA161B"/>
    <w:rsid w:val="00FA1C87"/>
    <w:rsid w:val="00FA2020"/>
    <w:rsid w:val="00FA2F26"/>
    <w:rsid w:val="00FA36C2"/>
    <w:rsid w:val="00FB19A2"/>
    <w:rsid w:val="00FB3EE4"/>
    <w:rsid w:val="00FB60CF"/>
    <w:rsid w:val="00FC62E0"/>
    <w:rsid w:val="00FD0BE3"/>
    <w:rsid w:val="00FD1426"/>
    <w:rsid w:val="00FD2053"/>
    <w:rsid w:val="00FD3A73"/>
    <w:rsid w:val="00FD5E19"/>
    <w:rsid w:val="00FD67F5"/>
    <w:rsid w:val="00FD7141"/>
    <w:rsid w:val="00FDB59C"/>
    <w:rsid w:val="00FE1109"/>
    <w:rsid w:val="00FE69F8"/>
    <w:rsid w:val="00FE7A18"/>
    <w:rsid w:val="00FF095B"/>
    <w:rsid w:val="00FF0FF5"/>
    <w:rsid w:val="00FF1005"/>
    <w:rsid w:val="00FF148C"/>
    <w:rsid w:val="00FF21F9"/>
    <w:rsid w:val="00FF418C"/>
    <w:rsid w:val="00FF6FF7"/>
    <w:rsid w:val="018490BC"/>
    <w:rsid w:val="01D987BE"/>
    <w:rsid w:val="01F25275"/>
    <w:rsid w:val="0201350E"/>
    <w:rsid w:val="038B6522"/>
    <w:rsid w:val="0499DDAA"/>
    <w:rsid w:val="05315D24"/>
    <w:rsid w:val="05F3899F"/>
    <w:rsid w:val="06EA5978"/>
    <w:rsid w:val="06F23893"/>
    <w:rsid w:val="08058E79"/>
    <w:rsid w:val="0878C0C0"/>
    <w:rsid w:val="087A633B"/>
    <w:rsid w:val="08C180C0"/>
    <w:rsid w:val="08FA8A96"/>
    <w:rsid w:val="09F3D9DA"/>
    <w:rsid w:val="0A15B82B"/>
    <w:rsid w:val="0A5A048D"/>
    <w:rsid w:val="0A9FDED6"/>
    <w:rsid w:val="0AC63B3D"/>
    <w:rsid w:val="0AF5205D"/>
    <w:rsid w:val="0B28BDF1"/>
    <w:rsid w:val="0B692002"/>
    <w:rsid w:val="0B71F38E"/>
    <w:rsid w:val="0BD30760"/>
    <w:rsid w:val="0BFCD10F"/>
    <w:rsid w:val="0C3C22B5"/>
    <w:rsid w:val="0C6BBF1F"/>
    <w:rsid w:val="0CC61473"/>
    <w:rsid w:val="0CF311F5"/>
    <w:rsid w:val="0D493E0E"/>
    <w:rsid w:val="0D593BBA"/>
    <w:rsid w:val="0D650666"/>
    <w:rsid w:val="0DA3D0B1"/>
    <w:rsid w:val="0E0763CD"/>
    <w:rsid w:val="0E11D79A"/>
    <w:rsid w:val="0E534094"/>
    <w:rsid w:val="0EE79920"/>
    <w:rsid w:val="0F2D7131"/>
    <w:rsid w:val="10BB9101"/>
    <w:rsid w:val="10E88E83"/>
    <w:rsid w:val="11D85327"/>
    <w:rsid w:val="11F01F7B"/>
    <w:rsid w:val="120DFBCE"/>
    <w:rsid w:val="13532CE8"/>
    <w:rsid w:val="1432D26A"/>
    <w:rsid w:val="143F4BEF"/>
    <w:rsid w:val="14F1CA25"/>
    <w:rsid w:val="158A1AA8"/>
    <w:rsid w:val="15CA399B"/>
    <w:rsid w:val="15D16C59"/>
    <w:rsid w:val="15ECCC94"/>
    <w:rsid w:val="175F6E8F"/>
    <w:rsid w:val="1763FA72"/>
    <w:rsid w:val="178E4EA6"/>
    <w:rsid w:val="17AB7705"/>
    <w:rsid w:val="184CC1EA"/>
    <w:rsid w:val="1AA5F873"/>
    <w:rsid w:val="1AA720DE"/>
    <w:rsid w:val="1C0DB912"/>
    <w:rsid w:val="1C59872E"/>
    <w:rsid w:val="1CF17BC9"/>
    <w:rsid w:val="1D8DA50B"/>
    <w:rsid w:val="1DD71E6D"/>
    <w:rsid w:val="1DF72168"/>
    <w:rsid w:val="1E55B3F9"/>
    <w:rsid w:val="1EA224BC"/>
    <w:rsid w:val="1EB9DE38"/>
    <w:rsid w:val="1F9E151B"/>
    <w:rsid w:val="20B0F31F"/>
    <w:rsid w:val="219712E0"/>
    <w:rsid w:val="21A7FE0F"/>
    <w:rsid w:val="21D2186A"/>
    <w:rsid w:val="21DFAC41"/>
    <w:rsid w:val="22298B57"/>
    <w:rsid w:val="227C4288"/>
    <w:rsid w:val="2280F7D7"/>
    <w:rsid w:val="22CFD25D"/>
    <w:rsid w:val="22F7EBE9"/>
    <w:rsid w:val="22FBF190"/>
    <w:rsid w:val="243285DD"/>
    <w:rsid w:val="2477C270"/>
    <w:rsid w:val="27425599"/>
    <w:rsid w:val="282E0EC5"/>
    <w:rsid w:val="29C0642C"/>
    <w:rsid w:val="29C1F0BD"/>
    <w:rsid w:val="29E3A3DD"/>
    <w:rsid w:val="2A8DE7B0"/>
    <w:rsid w:val="2AA5FA35"/>
    <w:rsid w:val="2BF8ED51"/>
    <w:rsid w:val="2C142E3F"/>
    <w:rsid w:val="2C845788"/>
    <w:rsid w:val="2DA98C73"/>
    <w:rsid w:val="2DA9A737"/>
    <w:rsid w:val="2E09AE8E"/>
    <w:rsid w:val="2E71A758"/>
    <w:rsid w:val="30323507"/>
    <w:rsid w:val="304527FC"/>
    <w:rsid w:val="316DDB66"/>
    <w:rsid w:val="31780355"/>
    <w:rsid w:val="31AC8221"/>
    <w:rsid w:val="32C9C048"/>
    <w:rsid w:val="32DC9FB1"/>
    <w:rsid w:val="33D96C13"/>
    <w:rsid w:val="33F8D5C4"/>
    <w:rsid w:val="3406AC78"/>
    <w:rsid w:val="340DA708"/>
    <w:rsid w:val="34850EBF"/>
    <w:rsid w:val="36E25AE3"/>
    <w:rsid w:val="36EAE81F"/>
    <w:rsid w:val="370EA66B"/>
    <w:rsid w:val="378620F2"/>
    <w:rsid w:val="37ABF42B"/>
    <w:rsid w:val="37EE5252"/>
    <w:rsid w:val="38231BC9"/>
    <w:rsid w:val="383943AB"/>
    <w:rsid w:val="38ACC596"/>
    <w:rsid w:val="38CD750C"/>
    <w:rsid w:val="396B38DA"/>
    <w:rsid w:val="3AED0F19"/>
    <w:rsid w:val="3B72FD95"/>
    <w:rsid w:val="3BB6D15E"/>
    <w:rsid w:val="3CAB6FDA"/>
    <w:rsid w:val="3D282075"/>
    <w:rsid w:val="3DC01B96"/>
    <w:rsid w:val="3EBDE8EE"/>
    <w:rsid w:val="3EFFA58A"/>
    <w:rsid w:val="3FB1E163"/>
    <w:rsid w:val="3FFBAF5C"/>
    <w:rsid w:val="40578B7B"/>
    <w:rsid w:val="40A56FEC"/>
    <w:rsid w:val="41293474"/>
    <w:rsid w:val="41493941"/>
    <w:rsid w:val="4155FF25"/>
    <w:rsid w:val="41770675"/>
    <w:rsid w:val="423BF080"/>
    <w:rsid w:val="427349EC"/>
    <w:rsid w:val="427B89CE"/>
    <w:rsid w:val="431E844F"/>
    <w:rsid w:val="441B46CF"/>
    <w:rsid w:val="45E47FC3"/>
    <w:rsid w:val="4673B33F"/>
    <w:rsid w:val="46F8B95F"/>
    <w:rsid w:val="4913FABF"/>
    <w:rsid w:val="49EA9A41"/>
    <w:rsid w:val="4A0E6B4A"/>
    <w:rsid w:val="4AAE0A5D"/>
    <w:rsid w:val="4AEE47D6"/>
    <w:rsid w:val="4B0EF62D"/>
    <w:rsid w:val="4B700D62"/>
    <w:rsid w:val="4B78CDDB"/>
    <w:rsid w:val="4D101C27"/>
    <w:rsid w:val="4D923CD9"/>
    <w:rsid w:val="4DCB12BA"/>
    <w:rsid w:val="4DFA2EF0"/>
    <w:rsid w:val="4E3AD8CE"/>
    <w:rsid w:val="4F715CBF"/>
    <w:rsid w:val="4F89C808"/>
    <w:rsid w:val="4FCF2788"/>
    <w:rsid w:val="4FFF10D9"/>
    <w:rsid w:val="508341B5"/>
    <w:rsid w:val="50D2292A"/>
    <w:rsid w:val="5168CF5A"/>
    <w:rsid w:val="52371645"/>
    <w:rsid w:val="5247FEB5"/>
    <w:rsid w:val="52B08FD7"/>
    <w:rsid w:val="5367E90B"/>
    <w:rsid w:val="53CB7E25"/>
    <w:rsid w:val="53ED6B90"/>
    <w:rsid w:val="542436B4"/>
    <w:rsid w:val="5501478A"/>
    <w:rsid w:val="557114E7"/>
    <w:rsid w:val="55A65F01"/>
    <w:rsid w:val="564F3235"/>
    <w:rsid w:val="56AE1DB7"/>
    <w:rsid w:val="5732F25E"/>
    <w:rsid w:val="5761E01F"/>
    <w:rsid w:val="57848A68"/>
    <w:rsid w:val="58365C91"/>
    <w:rsid w:val="589ECD72"/>
    <w:rsid w:val="58CB5836"/>
    <w:rsid w:val="59669175"/>
    <w:rsid w:val="59BD5880"/>
    <w:rsid w:val="5A493A9A"/>
    <w:rsid w:val="5AF6074C"/>
    <w:rsid w:val="5B248F72"/>
    <w:rsid w:val="5B8C61EF"/>
    <w:rsid w:val="5C050413"/>
    <w:rsid w:val="5C9F46D5"/>
    <w:rsid w:val="5CCBFEB9"/>
    <w:rsid w:val="5D93E3B3"/>
    <w:rsid w:val="5DA7D999"/>
    <w:rsid w:val="5DD4175D"/>
    <w:rsid w:val="5E2743AB"/>
    <w:rsid w:val="5EC68265"/>
    <w:rsid w:val="5EF88817"/>
    <w:rsid w:val="5F08E765"/>
    <w:rsid w:val="5F4DDE54"/>
    <w:rsid w:val="5FB2073D"/>
    <w:rsid w:val="5FE8A270"/>
    <w:rsid w:val="61FA416F"/>
    <w:rsid w:val="625E1E98"/>
    <w:rsid w:val="626B41CF"/>
    <w:rsid w:val="62D5FF67"/>
    <w:rsid w:val="63018D12"/>
    <w:rsid w:val="638F3AE0"/>
    <w:rsid w:val="642403E0"/>
    <w:rsid w:val="64686A45"/>
    <w:rsid w:val="64B7E28D"/>
    <w:rsid w:val="651CE7EB"/>
    <w:rsid w:val="652D7011"/>
    <w:rsid w:val="657EB4AE"/>
    <w:rsid w:val="658A6B9F"/>
    <w:rsid w:val="65E4F44E"/>
    <w:rsid w:val="663073EA"/>
    <w:rsid w:val="6681EC10"/>
    <w:rsid w:val="6759D487"/>
    <w:rsid w:val="6769B264"/>
    <w:rsid w:val="6775BED3"/>
    <w:rsid w:val="67EBF262"/>
    <w:rsid w:val="686E09F1"/>
    <w:rsid w:val="68C8B853"/>
    <w:rsid w:val="693B93F1"/>
    <w:rsid w:val="69B7443B"/>
    <w:rsid w:val="6A1F86C5"/>
    <w:rsid w:val="6ABB1A78"/>
    <w:rsid w:val="6ABF0721"/>
    <w:rsid w:val="6B0135E6"/>
    <w:rsid w:val="6C513F82"/>
    <w:rsid w:val="6C6610C6"/>
    <w:rsid w:val="6CB5697A"/>
    <w:rsid w:val="6D313C86"/>
    <w:rsid w:val="6D3CB048"/>
    <w:rsid w:val="6D697AF9"/>
    <w:rsid w:val="6E7ADF3E"/>
    <w:rsid w:val="6EB3610D"/>
    <w:rsid w:val="6EED9216"/>
    <w:rsid w:val="6F27C0A4"/>
    <w:rsid w:val="6F9082DC"/>
    <w:rsid w:val="6FEA4A8A"/>
    <w:rsid w:val="7012D80D"/>
    <w:rsid w:val="7024D21D"/>
    <w:rsid w:val="70442038"/>
    <w:rsid w:val="72728AB4"/>
    <w:rsid w:val="72C47130"/>
    <w:rsid w:val="72C70CCB"/>
    <w:rsid w:val="73B03E64"/>
    <w:rsid w:val="73E8C202"/>
    <w:rsid w:val="740F3B1C"/>
    <w:rsid w:val="747F3302"/>
    <w:rsid w:val="74F86491"/>
    <w:rsid w:val="7617C87C"/>
    <w:rsid w:val="76278722"/>
    <w:rsid w:val="7642B3C0"/>
    <w:rsid w:val="76A0D9D3"/>
    <w:rsid w:val="76E9540A"/>
    <w:rsid w:val="76F8E4E3"/>
    <w:rsid w:val="77C2BA7E"/>
    <w:rsid w:val="78265CDA"/>
    <w:rsid w:val="78C32AEE"/>
    <w:rsid w:val="78E46B07"/>
    <w:rsid w:val="7A125BE6"/>
    <w:rsid w:val="7A3F3AD1"/>
    <w:rsid w:val="7AD3802A"/>
    <w:rsid w:val="7B70489F"/>
    <w:rsid w:val="7BA32BCF"/>
    <w:rsid w:val="7C6E7721"/>
    <w:rsid w:val="7C83D927"/>
    <w:rsid w:val="7CAA3AB3"/>
    <w:rsid w:val="7DCC8415"/>
    <w:rsid w:val="7DEDABDF"/>
    <w:rsid w:val="7E6580DE"/>
    <w:rsid w:val="7F1786AD"/>
    <w:rsid w:val="7F85BD50"/>
    <w:rsid w:val="7FAAB9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3256E4"/>
  <w15:docId w15:val="{973A3DEB-A522-4E91-9C54-F9B6174233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8">
    <w:name w:val="heading 8"/>
    <w:basedOn w:val="prastasis"/>
    <w:next w:val="prastasis"/>
    <w:link w:val="Antrat8Diagrama"/>
    <w:semiHidden/>
    <w:unhideWhenUsed/>
    <w:qFormat/>
    <w:rsid w:val="00BC7267"/>
    <w:pPr>
      <w:spacing w:before="240" w:after="60" w:line="240" w:lineRule="auto"/>
      <w:outlineLvl w:val="7"/>
    </w:pPr>
    <w:rPr>
      <w:rFonts w:ascii="Calibri" w:hAnsi="Calibri" w:eastAsia="Times New Roman" w:cs="Times New Roman"/>
      <w:i/>
      <w:iCs/>
      <w:sz w:val="24"/>
      <w:szCs w:val="24"/>
      <w:lang w:val="ru-RU" w:eastAsia="en-US"/>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Debesliotekstas">
    <w:name w:val="Balloon Text"/>
    <w:basedOn w:val="prastasis"/>
    <w:link w:val="DebesliotekstasDiagrama"/>
    <w:uiPriority w:val="99"/>
    <w:semiHidden/>
    <w:unhideWhenUsed/>
    <w:rsid w:val="008A3142"/>
    <w:pPr>
      <w:spacing w:after="0" w:line="240" w:lineRule="auto"/>
    </w:pPr>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rsid w:val="008A3142"/>
    <w:rPr>
      <w:rFonts w:ascii="Tahoma" w:hAnsi="Tahoma" w:cs="Tahoma"/>
      <w:sz w:val="16"/>
      <w:szCs w:val="16"/>
    </w:rPr>
  </w:style>
  <w:style w:type="paragraph" w:styleId="BodyText1" w:customStyle="1">
    <w:name w:val="Body Text1"/>
    <w:aliases w:val="Char Char Char,Char,Char Char,Char Char Char Diagrama Diagrama Diagrama Diagrama Diagrama,Char Char Char Diagrama Diagrama Diagrama Diagrama Diagrama Diagrama Diagrama Diagrama Diagrama Diagrama"/>
    <w:basedOn w:val="prastasis"/>
    <w:uiPriority w:val="99"/>
    <w:rsid w:val="00FF418C"/>
    <w:pPr>
      <w:spacing w:after="0" w:line="240" w:lineRule="auto"/>
      <w:jc w:val="both"/>
    </w:pPr>
    <w:rPr>
      <w:rFonts w:ascii="Times New Roman" w:hAnsi="Times New Roman" w:eastAsia="Times New Roman" w:cs="Times New Roman"/>
      <w:sz w:val="24"/>
      <w:szCs w:val="20"/>
      <w:lang w:eastAsia="en-US"/>
    </w:rPr>
  </w:style>
  <w:style w:type="paragraph" w:styleId="Pagrindinistekstas">
    <w:name w:val="Body Text"/>
    <w:basedOn w:val="prastasis"/>
    <w:link w:val="PagrindinistekstasDiagrama"/>
    <w:uiPriority w:val="99"/>
    <w:unhideWhenUsed/>
    <w:rsid w:val="001E3C1F"/>
    <w:pPr>
      <w:spacing w:after="120" w:line="240" w:lineRule="auto"/>
    </w:pPr>
    <w:rPr>
      <w:rFonts w:ascii="Calibri" w:hAnsi="Calibri" w:eastAsia="Times New Roman" w:cs="Times New Roman"/>
      <w:lang w:eastAsia="en-US"/>
    </w:rPr>
  </w:style>
  <w:style w:type="character" w:styleId="PagrindinistekstasDiagrama" w:customStyle="1">
    <w:name w:val="Pagrindinis tekstas Diagrama"/>
    <w:basedOn w:val="Numatytasispastraiposriftas"/>
    <w:link w:val="Pagrindinistekstas"/>
    <w:uiPriority w:val="99"/>
    <w:rsid w:val="001E3C1F"/>
    <w:rPr>
      <w:rFonts w:ascii="Calibri" w:hAnsi="Calibri" w:eastAsia="Calibri" w:cs="Times New Roman"/>
      <w:lang w:eastAsia="en-US"/>
    </w:rPr>
  </w:style>
  <w:style w:type="paragraph" w:styleId="Pagrindiniotekstotrauka2">
    <w:name w:val="Body Text Indent 2"/>
    <w:basedOn w:val="prastasis"/>
    <w:link w:val="Pagrindiniotekstotrauka2Diagrama"/>
    <w:uiPriority w:val="99"/>
    <w:unhideWhenUsed/>
    <w:rsid w:val="00085548"/>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rsid w:val="00085548"/>
  </w:style>
  <w:style w:type="character" w:styleId="Antrat8Diagrama" w:customStyle="1">
    <w:name w:val="Antraštė 8 Diagrama"/>
    <w:basedOn w:val="Numatytasispastraiposriftas"/>
    <w:link w:val="Antrat8"/>
    <w:semiHidden/>
    <w:rsid w:val="00BC7267"/>
    <w:rPr>
      <w:rFonts w:ascii="Calibri" w:hAnsi="Calibri" w:eastAsia="SimSun" w:cs="Times New Roman"/>
      <w:i/>
      <w:iCs/>
      <w:sz w:val="24"/>
      <w:szCs w:val="24"/>
      <w:lang w:val="ru-RU" w:eastAsia="en-US"/>
    </w:rPr>
  </w:style>
  <w:style w:type="paragraph" w:styleId="Style1" w:customStyle="1">
    <w:name w:val="Style 1"/>
    <w:qFormat/>
    <w:rsid w:val="00996A7D"/>
    <w:pPr>
      <w:widowControl w:val="0"/>
      <w:autoSpaceDE w:val="0"/>
      <w:autoSpaceDN w:val="0"/>
      <w:adjustRightInd w:val="0"/>
      <w:spacing w:after="0" w:line="240" w:lineRule="auto"/>
    </w:pPr>
    <w:rPr>
      <w:rFonts w:ascii="Times New Roman" w:hAnsi="Times New Roman" w:eastAsia="Times New Roman" w:cs="Times New Roman"/>
      <w:sz w:val="20"/>
      <w:szCs w:val="20"/>
      <w:lang w:eastAsia="lt-LT"/>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Paragraph,List Paragraph 1,Bull"/>
    <w:basedOn w:val="prastasis"/>
    <w:link w:val="SraopastraipaDiagrama"/>
    <w:uiPriority w:val="99"/>
    <w:qFormat/>
    <w:rsid w:val="00DE3F4D"/>
    <w:pPr>
      <w:ind w:left="720"/>
      <w:contextualSpacing/>
    </w:pPr>
  </w:style>
  <w:style w:type="character" w:styleId="CommentReference" w:customStyle="1">
    <w:name w:val="Comment Reference"/>
    <w:basedOn w:val="Numatytasispastraiposriftas"/>
    <w:uiPriority w:val="99"/>
    <w:unhideWhenUsed/>
    <w:rsid w:val="00BA67BB"/>
    <w:rPr>
      <w:sz w:val="16"/>
      <w:szCs w:val="16"/>
    </w:rPr>
  </w:style>
  <w:style w:type="paragraph" w:styleId="CommentText" w:customStyle="1">
    <w:name w:val="Comment Text"/>
    <w:basedOn w:val="prastasis"/>
    <w:link w:val="CommentTextChar"/>
    <w:uiPriority w:val="99"/>
    <w:unhideWhenUsed/>
    <w:rsid w:val="00BA67BB"/>
    <w:pPr>
      <w:spacing w:line="240" w:lineRule="auto"/>
    </w:pPr>
    <w:rPr>
      <w:sz w:val="20"/>
      <w:szCs w:val="20"/>
    </w:rPr>
  </w:style>
  <w:style w:type="character" w:styleId="CommentTextChar" w:customStyle="1">
    <w:name w:val="Comment Text Char"/>
    <w:basedOn w:val="Numatytasispastraiposriftas"/>
    <w:link w:val="CommentText"/>
    <w:uiPriority w:val="99"/>
    <w:rsid w:val="00BA67BB"/>
    <w:rPr>
      <w:sz w:val="20"/>
      <w:szCs w:val="20"/>
    </w:rPr>
  </w:style>
  <w:style w:type="paragraph" w:styleId="CommentSubject" w:customStyle="1">
    <w:name w:val="Comment Subject"/>
    <w:basedOn w:val="CommentText"/>
    <w:next w:val="CommentText"/>
    <w:link w:val="CommentSubjectChar"/>
    <w:uiPriority w:val="99"/>
    <w:semiHidden/>
    <w:unhideWhenUsed/>
    <w:rsid w:val="00BA67BB"/>
    <w:rPr>
      <w:b/>
      <w:bCs/>
    </w:rPr>
  </w:style>
  <w:style w:type="character" w:styleId="CommentSubjectChar" w:customStyle="1">
    <w:name w:val="Comment Subject Char"/>
    <w:basedOn w:val="CommentTextChar"/>
    <w:link w:val="CommentSubject"/>
    <w:uiPriority w:val="99"/>
    <w:semiHidden/>
    <w:rsid w:val="00BA67BB"/>
    <w:rPr>
      <w:b/>
      <w:bCs/>
      <w:sz w:val="20"/>
      <w:szCs w:val="20"/>
    </w:rPr>
  </w:style>
  <w:style w:type="paragraph" w:styleId="prastasiniatinklio">
    <w:name w:val="Normal (Web)"/>
    <w:basedOn w:val="prastasis"/>
    <w:uiPriority w:val="99"/>
    <w:unhideWhenUsed/>
    <w:rsid w:val="00146635"/>
    <w:pPr>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Grietas">
    <w:name w:val="Strong"/>
    <w:basedOn w:val="Numatytasispastraiposriftas"/>
    <w:uiPriority w:val="22"/>
    <w:qFormat/>
    <w:rsid w:val="00146635"/>
    <w:rPr>
      <w:b/>
      <w:bCs/>
    </w:rPr>
  </w:style>
  <w:style w:type="paragraph" w:styleId="Betarp">
    <w:name w:val="No Spacing"/>
    <w:uiPriority w:val="1"/>
    <w:qFormat/>
    <w:rsid w:val="00A420F7"/>
    <w:pPr>
      <w:spacing w:after="0" w:line="240" w:lineRule="auto"/>
    </w:pPr>
  </w:style>
  <w:style w:type="character" w:styleId="SraopastraipaDiagrama" w:customStyle="1">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234140"/>
  </w:style>
  <w:style w:type="character" w:styleId="Hipersaitas">
    <w:name w:val="Hyperlink"/>
    <w:basedOn w:val="Numatytasispastraiposriftas"/>
    <w:uiPriority w:val="99"/>
    <w:unhideWhenUsed/>
    <w:rsid w:val="003C6F5C"/>
    <w:rPr>
      <w:strike w:val="0"/>
      <w:dstrike w:val="0"/>
      <w:color w:val="2A84B3"/>
      <w:u w:val="none"/>
      <w:effect w:val="none"/>
    </w:rPr>
  </w:style>
  <w:style w:type="table" w:styleId="Lentelstinklelis">
    <w:name w:val="Table Grid"/>
    <w:basedOn w:val="prastojilentel"/>
    <w:uiPriority w:val="59"/>
    <w:rsid w:val="0023052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Numatytasispastraiposriftas"/>
    <w:rsid w:val="00F979A8"/>
  </w:style>
  <w:style w:type="character" w:styleId="Vietosrezervavimoenklotekstas">
    <w:name w:val="Placeholder Text"/>
    <w:basedOn w:val="Numatytasispastraiposriftas"/>
    <w:uiPriority w:val="99"/>
    <w:semiHidden/>
    <w:rsid w:val="00CB13AD"/>
    <w:rPr>
      <w:color w:val="808080"/>
    </w:rPr>
  </w:style>
  <w:style w:type="character" w:styleId="Emfaz">
    <w:name w:val="Emphasis"/>
    <w:basedOn w:val="Numatytasispastraiposriftas"/>
    <w:uiPriority w:val="20"/>
    <w:qFormat/>
    <w:rsid w:val="00D12FBD"/>
    <w:rPr>
      <w:i/>
      <w:iCs/>
    </w:rPr>
  </w:style>
  <w:style w:type="paragraph" w:styleId="tekstas" w:customStyle="1">
    <w:name w:val="tekstas"/>
    <w:basedOn w:val="prastasis"/>
    <w:rsid w:val="004502F8"/>
    <w:pPr>
      <w:spacing w:after="0" w:line="240" w:lineRule="auto"/>
      <w:ind w:firstLine="720"/>
      <w:jc w:val="both"/>
    </w:pPr>
    <w:rPr>
      <w:rFonts w:ascii="Times New Roman" w:hAnsi="Times New Roman" w:cs="Times New Roman" w:eastAsiaTheme="minorHAnsi"/>
      <w:sz w:val="24"/>
      <w:szCs w:val="24"/>
      <w:lang w:eastAsia="en-US"/>
    </w:rPr>
  </w:style>
  <w:style w:type="paragraph" w:styleId="Pataisymai">
    <w:name w:val="Revision"/>
    <w:hidden/>
    <w:uiPriority w:val="99"/>
    <w:semiHidden/>
    <w:rsid w:val="006B4D99"/>
    <w:pPr>
      <w:spacing w:after="0" w:line="240" w:lineRule="auto"/>
    </w:pPr>
  </w:style>
  <w:style w:type="paragraph" w:styleId="Porat">
    <w:name w:val="footer"/>
    <w:basedOn w:val="prastasis"/>
    <w:link w:val="PoratDiagrama"/>
    <w:uiPriority w:val="99"/>
    <w:unhideWhenUsed/>
    <w:rsid w:val="0032392F"/>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32392F"/>
  </w:style>
  <w:style w:type="paragraph" w:styleId="Lentelsturinys" w:customStyle="1">
    <w:name w:val="Lentelės turinys"/>
    <w:basedOn w:val="prastasis"/>
    <w:qFormat/>
    <w:rsid w:val="00F91782"/>
    <w:pPr>
      <w:spacing w:after="0" w:line="259" w:lineRule="auto"/>
      <w:ind w:firstLine="720"/>
    </w:pPr>
    <w:rPr>
      <w:rFonts w:eastAsiaTheme="minorHAnsi"/>
      <w:color w:val="00000A"/>
      <w:lang w:eastAsia="en-US"/>
    </w:rPr>
  </w:style>
  <w:style w:type="paragraph" w:styleId="HTMLiankstoformatuotas">
    <w:name w:val="HTML Preformatted"/>
    <w:basedOn w:val="prastasis"/>
    <w:link w:val="HTMLiankstoformatuotasDiagrama"/>
    <w:uiPriority w:val="99"/>
    <w:unhideWhenUsed/>
    <w:rsid w:val="00C0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lt-LT"/>
    </w:rPr>
  </w:style>
  <w:style w:type="character" w:styleId="HTMLiankstoformatuotasDiagrama" w:customStyle="1">
    <w:name w:val="HTML iš anksto formatuotas Diagrama"/>
    <w:basedOn w:val="Numatytasispastraiposriftas"/>
    <w:link w:val="HTMLiankstoformatuotas"/>
    <w:uiPriority w:val="99"/>
    <w:rsid w:val="00C0636A"/>
    <w:rPr>
      <w:rFonts w:ascii="Courier New" w:hAnsi="Courier New" w:eastAsia="Times New Roman"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Reda</dc:creator>
  <keywords/>
  <lastModifiedBy>Simona Stankevičiūtė</lastModifiedBy>
  <revision>12</revision>
  <lastPrinted>2022-10-28T13:58:00.0000000Z</lastPrinted>
  <dcterms:created xsi:type="dcterms:W3CDTF">2025-12-30T13:00:00.0000000Z</dcterms:created>
  <dcterms:modified xsi:type="dcterms:W3CDTF">2026-04-29T07:27:43.4000252Z</dcterms:modified>
</coreProperties>
</file>